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54144" w14:textId="1C7E07F1" w:rsidR="00231525" w:rsidRPr="00EB7CC3" w:rsidRDefault="009F3D1B" w:rsidP="00231525">
      <w:pPr>
        <w:spacing w:line="276" w:lineRule="auto"/>
        <w:jc w:val="right"/>
        <w:rPr>
          <w:rFonts w:ascii="Arial" w:hAnsi="Arial" w:cs="Arial"/>
          <w:b/>
          <w:bCs/>
          <w:sz w:val="20"/>
          <w:szCs w:val="20"/>
        </w:rPr>
      </w:pPr>
      <w:r>
        <w:rPr>
          <w:rFonts w:ascii="Arial" w:hAnsi="Arial" w:cs="Arial"/>
          <w:b/>
          <w:bCs/>
          <w:noProof/>
          <w:sz w:val="20"/>
          <w:szCs w:val="20"/>
        </w:rPr>
        <w:drawing>
          <wp:inline distT="0" distB="0" distL="0" distR="0" wp14:anchorId="66CF5774" wp14:editId="5D0D1641">
            <wp:extent cx="2955679" cy="838305"/>
            <wp:effectExtent l="0" t="0" r="3810" b="0"/>
            <wp:docPr id="315485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85952" name="Picture 3154859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4190" cy="843555"/>
                    </a:xfrm>
                    <a:prstGeom prst="rect">
                      <a:avLst/>
                    </a:prstGeom>
                  </pic:spPr>
                </pic:pic>
              </a:graphicData>
            </a:graphic>
          </wp:inline>
        </w:drawing>
      </w:r>
    </w:p>
    <w:p w14:paraId="0EAB4F47" w14:textId="77777777" w:rsidR="004A2A93" w:rsidRDefault="004A2A93" w:rsidP="00231525">
      <w:pPr>
        <w:spacing w:line="276" w:lineRule="auto"/>
        <w:rPr>
          <w:rFonts w:ascii="Arial" w:hAnsi="Arial" w:cs="Arial"/>
          <w:b/>
          <w:bCs/>
          <w:sz w:val="20"/>
          <w:szCs w:val="20"/>
        </w:rPr>
      </w:pPr>
    </w:p>
    <w:p w14:paraId="03E5A85F" w14:textId="757E7068" w:rsidR="00231525" w:rsidRPr="00EB7CC3" w:rsidRDefault="00231525" w:rsidP="00231525">
      <w:pPr>
        <w:spacing w:line="276" w:lineRule="auto"/>
        <w:rPr>
          <w:rFonts w:ascii="Arial" w:hAnsi="Arial" w:cs="Arial"/>
          <w:b/>
          <w:bCs/>
          <w:sz w:val="20"/>
          <w:szCs w:val="20"/>
        </w:rPr>
      </w:pPr>
      <w:r w:rsidRPr="00EB7CC3">
        <w:rPr>
          <w:rFonts w:ascii="Arial" w:hAnsi="Arial" w:cs="Arial"/>
          <w:b/>
          <w:bCs/>
          <w:sz w:val="20"/>
          <w:szCs w:val="20"/>
        </w:rPr>
        <w:t>Press Release</w:t>
      </w:r>
    </w:p>
    <w:p w14:paraId="1C78EFBF" w14:textId="77777777" w:rsidR="00231525" w:rsidRPr="00EB7CC3" w:rsidRDefault="00231525" w:rsidP="00231525">
      <w:pPr>
        <w:spacing w:line="276" w:lineRule="auto"/>
        <w:rPr>
          <w:rFonts w:ascii="Arial" w:hAnsi="Arial" w:cs="Arial"/>
          <w:b/>
          <w:bCs/>
          <w:sz w:val="20"/>
          <w:szCs w:val="20"/>
        </w:rPr>
      </w:pPr>
      <w:r w:rsidRPr="00EB7CC3">
        <w:rPr>
          <w:rFonts w:ascii="Arial" w:hAnsi="Arial" w:cs="Arial"/>
          <w:b/>
          <w:bCs/>
          <w:sz w:val="20"/>
          <w:szCs w:val="20"/>
        </w:rPr>
        <w:t xml:space="preserve">Date of Issue: </w:t>
      </w:r>
      <w:r>
        <w:rPr>
          <w:rFonts w:ascii="Arial" w:hAnsi="Arial" w:cs="Arial"/>
          <w:b/>
          <w:bCs/>
          <w:sz w:val="20"/>
          <w:szCs w:val="20"/>
        </w:rPr>
        <w:t xml:space="preserve">Wednesday </w:t>
      </w:r>
      <w:r w:rsidRPr="00EB7CC3">
        <w:rPr>
          <w:rFonts w:ascii="Arial" w:hAnsi="Arial" w:cs="Arial"/>
          <w:b/>
          <w:bCs/>
          <w:sz w:val="20"/>
          <w:szCs w:val="20"/>
        </w:rPr>
        <w:t>28 January 2026</w:t>
      </w:r>
    </w:p>
    <w:p w14:paraId="669244CE" w14:textId="77777777" w:rsidR="00231525" w:rsidRPr="00EB7CC3" w:rsidRDefault="00231525" w:rsidP="00231525">
      <w:pPr>
        <w:spacing w:line="276" w:lineRule="auto"/>
        <w:rPr>
          <w:rFonts w:ascii="Arial" w:hAnsi="Arial" w:cs="Arial"/>
          <w:b/>
          <w:bCs/>
          <w:sz w:val="36"/>
          <w:szCs w:val="36"/>
        </w:rPr>
      </w:pPr>
    </w:p>
    <w:p w14:paraId="14668B8C" w14:textId="271A744B" w:rsidR="00231525" w:rsidRPr="00EB7CC3" w:rsidRDefault="00231525" w:rsidP="004A2A93">
      <w:pPr>
        <w:spacing w:line="276" w:lineRule="auto"/>
        <w:rPr>
          <w:rFonts w:ascii="Arial" w:hAnsi="Arial" w:cs="Arial"/>
          <w:b/>
          <w:bCs/>
          <w:sz w:val="36"/>
          <w:szCs w:val="36"/>
        </w:rPr>
      </w:pPr>
      <w:r w:rsidRPr="00EB7CC3">
        <w:rPr>
          <w:rFonts w:ascii="Arial" w:hAnsi="Arial" w:cs="Arial"/>
          <w:b/>
          <w:bCs/>
          <w:sz w:val="36"/>
          <w:szCs w:val="36"/>
        </w:rPr>
        <w:t xml:space="preserve">THE COURTAULD GALLERY SPOTLIGHTS BRITISH WOMEN LANDSCAPE ARTISTS IN NEW DRAWINGS </w:t>
      </w:r>
      <w:r w:rsidR="006C3E90">
        <w:rPr>
          <w:rFonts w:ascii="Arial" w:hAnsi="Arial" w:cs="Arial"/>
          <w:b/>
          <w:bCs/>
          <w:sz w:val="36"/>
          <w:szCs w:val="36"/>
        </w:rPr>
        <w:t>EXHIBITION</w:t>
      </w:r>
    </w:p>
    <w:p w14:paraId="3D04453D" w14:textId="77777777" w:rsidR="00231525" w:rsidRPr="00EB7CC3" w:rsidRDefault="00231525" w:rsidP="004A2A93">
      <w:pPr>
        <w:spacing w:line="276" w:lineRule="auto"/>
        <w:rPr>
          <w:rFonts w:ascii="Arial" w:hAnsi="Arial" w:cs="Arial"/>
          <w:sz w:val="28"/>
          <w:szCs w:val="28"/>
        </w:rPr>
      </w:pPr>
    </w:p>
    <w:p w14:paraId="67E104A8" w14:textId="4F88E5D7" w:rsidR="00231525" w:rsidRPr="00EB7CC3" w:rsidRDefault="00231525" w:rsidP="004A2A93">
      <w:pPr>
        <w:spacing w:line="276" w:lineRule="auto"/>
        <w:rPr>
          <w:rFonts w:ascii="Arial" w:hAnsi="Arial" w:cs="Arial"/>
          <w:b/>
          <w:bCs/>
          <w:i/>
          <w:iCs/>
        </w:rPr>
      </w:pPr>
      <w:r w:rsidRPr="00EB7CC3">
        <w:rPr>
          <w:rFonts w:ascii="Arial" w:hAnsi="Arial" w:cs="Arial"/>
          <w:b/>
          <w:bCs/>
          <w:i/>
          <w:iCs/>
        </w:rPr>
        <w:t>A View of One’s Own: Landscapes by British Women Artists 1760-1860</w:t>
      </w:r>
    </w:p>
    <w:p w14:paraId="3E7C9685" w14:textId="51E64112" w:rsidR="00231525" w:rsidRDefault="00231525" w:rsidP="004A2A93">
      <w:pPr>
        <w:spacing w:line="276" w:lineRule="auto"/>
        <w:rPr>
          <w:rFonts w:ascii="Arial" w:hAnsi="Arial" w:cs="Arial"/>
          <w:b/>
          <w:bCs/>
        </w:rPr>
      </w:pPr>
      <w:r w:rsidRPr="00EB7CC3">
        <w:rPr>
          <w:rFonts w:ascii="Arial" w:hAnsi="Arial" w:cs="Arial"/>
          <w:noProof/>
        </w:rPr>
        <w:drawing>
          <wp:anchor distT="0" distB="0" distL="114300" distR="114300" simplePos="0" relativeHeight="251659264" behindDoc="0" locked="0" layoutInCell="1" allowOverlap="1" wp14:anchorId="496674C7" wp14:editId="6B669DAC">
            <wp:simplePos x="0" y="0"/>
            <wp:positionH relativeFrom="column">
              <wp:posOffset>667385</wp:posOffset>
            </wp:positionH>
            <wp:positionV relativeFrom="paragraph">
              <wp:posOffset>431165</wp:posOffset>
            </wp:positionV>
            <wp:extent cx="4263390" cy="2903855"/>
            <wp:effectExtent l="0" t="0" r="3810" b="4445"/>
            <wp:wrapTopAndBottom/>
            <wp:docPr id="161404922" name="Picture 2" descr="A painting of a church and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4922" name="Picture 2" descr="A painting of a church and a rainbow&#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3390" cy="2903855"/>
                    </a:xfrm>
                    <a:prstGeom prst="rect">
                      <a:avLst/>
                    </a:prstGeom>
                  </pic:spPr>
                </pic:pic>
              </a:graphicData>
            </a:graphic>
            <wp14:sizeRelH relativeFrom="page">
              <wp14:pctWidth>0</wp14:pctWidth>
            </wp14:sizeRelH>
            <wp14:sizeRelV relativeFrom="page">
              <wp14:pctHeight>0</wp14:pctHeight>
            </wp14:sizeRelV>
          </wp:anchor>
        </w:drawing>
      </w:r>
      <w:r w:rsidRPr="00EB7CC3">
        <w:rPr>
          <w:rFonts w:ascii="Arial" w:hAnsi="Arial" w:cs="Arial"/>
          <w:b/>
          <w:bCs/>
        </w:rPr>
        <w:t>28 January – 20 May 2026</w:t>
      </w:r>
    </w:p>
    <w:p w14:paraId="7FDC7E45" w14:textId="77777777" w:rsidR="00231525" w:rsidRPr="00EB7CC3" w:rsidRDefault="00231525" w:rsidP="00231525">
      <w:pPr>
        <w:spacing w:line="276" w:lineRule="auto"/>
        <w:jc w:val="center"/>
        <w:rPr>
          <w:rFonts w:ascii="Arial" w:hAnsi="Arial" w:cs="Arial"/>
          <w:b/>
          <w:bCs/>
        </w:rPr>
      </w:pPr>
    </w:p>
    <w:p w14:paraId="0B5F7FF1" w14:textId="77777777" w:rsidR="00231525" w:rsidRPr="00EB7CC3" w:rsidRDefault="00231525" w:rsidP="004A2A93">
      <w:pPr>
        <w:spacing w:line="276" w:lineRule="auto"/>
        <w:rPr>
          <w:rFonts w:ascii="Arial" w:hAnsi="Arial" w:cs="Arial"/>
          <w:color w:val="747474" w:themeColor="background2" w:themeShade="80"/>
          <w:sz w:val="16"/>
          <w:szCs w:val="16"/>
        </w:rPr>
      </w:pPr>
      <w:r w:rsidRPr="00EB7CC3">
        <w:rPr>
          <w:rFonts w:ascii="Arial" w:hAnsi="Arial" w:cs="Arial"/>
          <w:color w:val="747474" w:themeColor="background2" w:themeShade="80"/>
          <w:sz w:val="16"/>
          <w:szCs w:val="16"/>
        </w:rPr>
        <w:t xml:space="preserve">Fanny Blake (1804-1879), </w:t>
      </w:r>
      <w:r w:rsidRPr="00EB7CC3">
        <w:rPr>
          <w:rFonts w:ascii="Arial" w:hAnsi="Arial" w:cs="Arial"/>
          <w:i/>
          <w:iCs/>
          <w:color w:val="747474" w:themeColor="background2" w:themeShade="80"/>
          <w:sz w:val="16"/>
          <w:szCs w:val="16"/>
        </w:rPr>
        <w:t>A Rainbow over Patterdale Churchyard, Cumbria</w:t>
      </w:r>
      <w:r w:rsidRPr="00EB7CC3">
        <w:rPr>
          <w:rFonts w:ascii="Arial" w:hAnsi="Arial" w:cs="Arial"/>
          <w:color w:val="747474" w:themeColor="background2" w:themeShade="80"/>
          <w:sz w:val="16"/>
          <w:szCs w:val="16"/>
        </w:rPr>
        <w:t>, 1849, Watercolour and opaque watercolour over graphite, with scratching out, on wove paper. Private Collection, Promised gift to the Samuel Courtauld Trust. Photo © Courtauld</w:t>
      </w:r>
    </w:p>
    <w:p w14:paraId="4408E39A" w14:textId="77777777" w:rsidR="008F7AA5" w:rsidRDefault="008F7AA5"/>
    <w:p w14:paraId="7E9825E1" w14:textId="77777777" w:rsidR="00231525" w:rsidRPr="00EB7CC3" w:rsidRDefault="00231525" w:rsidP="00231525">
      <w:pPr>
        <w:spacing w:line="276" w:lineRule="auto"/>
        <w:jc w:val="center"/>
        <w:rPr>
          <w:rFonts w:ascii="Arial" w:hAnsi="Arial" w:cs="Arial"/>
          <w:b/>
          <w:bCs/>
          <w:sz w:val="21"/>
          <w:szCs w:val="21"/>
        </w:rPr>
      </w:pPr>
      <w:r w:rsidRPr="00EB7CC3">
        <w:rPr>
          <w:rFonts w:ascii="Arial" w:hAnsi="Arial" w:cs="Arial"/>
          <w:b/>
          <w:bCs/>
          <w:sz w:val="21"/>
          <w:szCs w:val="21"/>
        </w:rPr>
        <w:t xml:space="preserve">To download press images, visit: </w:t>
      </w:r>
      <w:hyperlink r:id="rId10" w:tooltip="https://tinyurl.com/courtauld-a-view-of-ones-own" w:history="1">
        <w:r w:rsidRPr="00EB7CC3">
          <w:rPr>
            <w:rStyle w:val="Hyperlink"/>
            <w:rFonts w:ascii="Arial" w:hAnsi="Arial" w:cs="Arial"/>
            <w:b/>
            <w:bCs/>
            <w:color w:val="0078D7"/>
            <w:sz w:val="21"/>
            <w:szCs w:val="21"/>
          </w:rPr>
          <w:t>https://tinyurl.com/courtauld-a-view-of-ones-own</w:t>
        </w:r>
      </w:hyperlink>
    </w:p>
    <w:p w14:paraId="2DF22845" w14:textId="77777777" w:rsidR="00231525" w:rsidRPr="00EB7CC3" w:rsidRDefault="00231525" w:rsidP="00231525">
      <w:pPr>
        <w:spacing w:line="276" w:lineRule="auto"/>
        <w:rPr>
          <w:rFonts w:ascii="Arial" w:hAnsi="Arial" w:cs="Arial"/>
          <w:sz w:val="21"/>
          <w:szCs w:val="21"/>
        </w:rPr>
      </w:pPr>
    </w:p>
    <w:p w14:paraId="3DFF9889" w14:textId="4690D5E9" w:rsidR="00231525" w:rsidRPr="00AA1C25" w:rsidRDefault="00231525" w:rsidP="00231525">
      <w:pPr>
        <w:spacing w:line="276" w:lineRule="auto"/>
        <w:rPr>
          <w:rFonts w:ascii="Arial" w:hAnsi="Arial" w:cs="Arial"/>
          <w:sz w:val="21"/>
          <w:szCs w:val="21"/>
        </w:rPr>
      </w:pPr>
      <w:r w:rsidRPr="00AA1C25">
        <w:rPr>
          <w:rFonts w:ascii="Arial" w:hAnsi="Arial" w:cs="Arial"/>
          <w:sz w:val="21"/>
          <w:szCs w:val="21"/>
        </w:rPr>
        <w:t xml:space="preserve">The </w:t>
      </w:r>
      <w:r w:rsidRPr="004A2A93">
        <w:rPr>
          <w:rFonts w:ascii="Arial" w:hAnsi="Arial" w:cs="Arial"/>
          <w:b/>
          <w:bCs/>
          <w:sz w:val="21"/>
          <w:szCs w:val="21"/>
        </w:rPr>
        <w:t>Courtauld Gallery</w:t>
      </w:r>
      <w:r w:rsidRPr="00AA1C25">
        <w:rPr>
          <w:rFonts w:ascii="Arial" w:hAnsi="Arial" w:cs="Arial"/>
          <w:sz w:val="21"/>
          <w:szCs w:val="21"/>
        </w:rPr>
        <w:t xml:space="preserve"> presents a new </w:t>
      </w:r>
      <w:r w:rsidR="006C3E90">
        <w:rPr>
          <w:rFonts w:ascii="Arial" w:hAnsi="Arial" w:cs="Arial"/>
          <w:sz w:val="21"/>
          <w:szCs w:val="21"/>
        </w:rPr>
        <w:t>exhibition</w:t>
      </w:r>
      <w:r w:rsidRPr="00AA1C25">
        <w:rPr>
          <w:rFonts w:ascii="Arial" w:hAnsi="Arial" w:cs="Arial"/>
          <w:sz w:val="21"/>
          <w:szCs w:val="21"/>
        </w:rPr>
        <w:t xml:space="preserve"> of landscape drawings and watercolours by women artists working in Britain between 1760 and 1860</w:t>
      </w:r>
      <w:r>
        <w:rPr>
          <w:rFonts w:ascii="Arial" w:hAnsi="Arial" w:cs="Arial"/>
          <w:sz w:val="21"/>
          <w:szCs w:val="21"/>
        </w:rPr>
        <w:t xml:space="preserve">, shedding light on a new side of the Golden Age of British Landscape art. </w:t>
      </w:r>
    </w:p>
    <w:p w14:paraId="118BA5D3" w14:textId="77777777" w:rsidR="00231525" w:rsidRPr="00AA1C25" w:rsidRDefault="00231525" w:rsidP="00231525">
      <w:pPr>
        <w:spacing w:line="276" w:lineRule="auto"/>
        <w:rPr>
          <w:rFonts w:ascii="Arial" w:hAnsi="Arial" w:cs="Arial"/>
          <w:sz w:val="21"/>
          <w:szCs w:val="21"/>
        </w:rPr>
      </w:pPr>
    </w:p>
    <w:p w14:paraId="35655244" w14:textId="77777777" w:rsidR="00231525" w:rsidRPr="00AA1C25" w:rsidRDefault="00231525" w:rsidP="00231525">
      <w:pPr>
        <w:spacing w:line="276" w:lineRule="auto"/>
        <w:rPr>
          <w:rFonts w:ascii="Arial" w:hAnsi="Arial" w:cs="Arial"/>
          <w:sz w:val="21"/>
          <w:szCs w:val="21"/>
        </w:rPr>
      </w:pPr>
      <w:r w:rsidRPr="00BA1FF3">
        <w:rPr>
          <w:rFonts w:ascii="Arial" w:hAnsi="Arial" w:cs="Arial"/>
          <w:color w:val="000000"/>
          <w:sz w:val="21"/>
          <w:szCs w:val="21"/>
        </w:rPr>
        <w:t>When the Royal Academy was founded in 1768, its members included two women, yet there would not be another female academician until Dame Laura Knight was elected in 1936. Despite this institutional exclusion, women artists in Britain continued to train, practice, and exhibit during this period, particularly in the field of landscape watercolours.</w:t>
      </w:r>
    </w:p>
    <w:p w14:paraId="0B11C08A" w14:textId="77777777" w:rsidR="00231525" w:rsidRPr="00AA1C25" w:rsidRDefault="00231525" w:rsidP="00231525">
      <w:pPr>
        <w:spacing w:line="276" w:lineRule="auto"/>
        <w:rPr>
          <w:rFonts w:ascii="Arial" w:hAnsi="Arial" w:cs="Arial"/>
          <w:sz w:val="21"/>
          <w:szCs w:val="21"/>
        </w:rPr>
      </w:pPr>
    </w:p>
    <w:p w14:paraId="43142CB3" w14:textId="77777777" w:rsidR="00231525" w:rsidRPr="00AA1C25" w:rsidRDefault="00231525" w:rsidP="00231525">
      <w:pPr>
        <w:spacing w:line="276" w:lineRule="auto"/>
        <w:rPr>
          <w:rFonts w:ascii="Arial" w:hAnsi="Arial" w:cs="Arial"/>
          <w:sz w:val="21"/>
          <w:szCs w:val="21"/>
        </w:rPr>
      </w:pPr>
      <w:r w:rsidRPr="00AA1C25">
        <w:rPr>
          <w:rFonts w:ascii="Arial" w:hAnsi="Arial" w:cs="Arial"/>
          <w:sz w:val="21"/>
          <w:szCs w:val="21"/>
        </w:rPr>
        <w:lastRenderedPageBreak/>
        <w:t xml:space="preserve">The exhibition </w:t>
      </w:r>
      <w:r>
        <w:rPr>
          <w:rFonts w:ascii="Arial" w:hAnsi="Arial" w:cs="Arial"/>
          <w:sz w:val="21"/>
          <w:szCs w:val="21"/>
        </w:rPr>
        <w:t xml:space="preserve">features </w:t>
      </w:r>
      <w:r w:rsidRPr="00AA1C25">
        <w:rPr>
          <w:rFonts w:ascii="Arial" w:hAnsi="Arial" w:cs="Arial"/>
          <w:sz w:val="21"/>
          <w:szCs w:val="21"/>
        </w:rPr>
        <w:t>10 remarkable women artists who have remained mostly unknown and their works largely unpublished. T</w:t>
      </w:r>
      <w:r w:rsidRPr="00BA1FF3">
        <w:rPr>
          <w:rFonts w:ascii="Arial" w:hAnsi="Arial" w:cs="Arial"/>
          <w:color w:val="000000"/>
          <w:sz w:val="21"/>
          <w:szCs w:val="21"/>
        </w:rPr>
        <w:t>hey include Harriet Lister and Lady Mary Lowther, who were among the first to depict the Lake District; Amelia Long, Lady Farnborough, one of the first British artists to travel to France following the Napoleonic Wars; and Elizabeth Batty – whose works appearing in the show were only rediscovered a few years ago.</w:t>
      </w:r>
    </w:p>
    <w:p w14:paraId="78039C33" w14:textId="77777777" w:rsidR="00231525" w:rsidRPr="00AA1C25" w:rsidRDefault="00231525" w:rsidP="00231525">
      <w:pPr>
        <w:spacing w:line="276" w:lineRule="auto"/>
        <w:rPr>
          <w:rFonts w:ascii="Arial" w:hAnsi="Arial" w:cs="Arial"/>
          <w:sz w:val="21"/>
          <w:szCs w:val="21"/>
        </w:rPr>
      </w:pPr>
    </w:p>
    <w:p w14:paraId="3D8C542D" w14:textId="317CC2B8" w:rsidR="00231525" w:rsidRPr="00AA1C25" w:rsidRDefault="00231525" w:rsidP="00231525">
      <w:pPr>
        <w:spacing w:line="276" w:lineRule="auto"/>
        <w:rPr>
          <w:rFonts w:ascii="Arial" w:hAnsi="Arial" w:cs="Arial"/>
          <w:sz w:val="21"/>
          <w:szCs w:val="21"/>
        </w:rPr>
      </w:pPr>
      <w:r w:rsidRPr="00AA1C25">
        <w:rPr>
          <w:rFonts w:ascii="Arial" w:hAnsi="Arial" w:cs="Arial"/>
          <w:sz w:val="21"/>
          <w:szCs w:val="21"/>
        </w:rPr>
        <w:t xml:space="preserve">The </w:t>
      </w:r>
      <w:r w:rsidR="00AD5330">
        <w:rPr>
          <w:rFonts w:ascii="Arial" w:hAnsi="Arial" w:cs="Arial"/>
          <w:sz w:val="21"/>
          <w:szCs w:val="21"/>
        </w:rPr>
        <w:t>twenty-four</w:t>
      </w:r>
      <w:r w:rsidRPr="00AA1C25">
        <w:rPr>
          <w:rFonts w:ascii="Arial" w:hAnsi="Arial" w:cs="Arial"/>
          <w:sz w:val="21"/>
          <w:szCs w:val="21"/>
        </w:rPr>
        <w:t xml:space="preserve"> works on paper on display </w:t>
      </w:r>
      <w:r w:rsidR="00DC1603">
        <w:rPr>
          <w:rFonts w:ascii="Arial" w:hAnsi="Arial" w:cs="Arial"/>
          <w:sz w:val="21"/>
          <w:szCs w:val="21"/>
        </w:rPr>
        <w:t>include recent acquisitions and promised gifts and form part of a project to extend and diversify the collection of British watercolours.</w:t>
      </w:r>
    </w:p>
    <w:p w14:paraId="4B8621BB" w14:textId="77777777" w:rsidR="00231525" w:rsidRPr="00AA1C25" w:rsidRDefault="00231525" w:rsidP="00231525">
      <w:pPr>
        <w:spacing w:line="276" w:lineRule="auto"/>
        <w:rPr>
          <w:rFonts w:ascii="Arial" w:hAnsi="Arial" w:cs="Arial"/>
          <w:sz w:val="21"/>
          <w:szCs w:val="21"/>
        </w:rPr>
      </w:pPr>
    </w:p>
    <w:p w14:paraId="73C8E589" w14:textId="77777777" w:rsidR="00231525" w:rsidRPr="00AA1C25" w:rsidRDefault="00231525" w:rsidP="00231525">
      <w:pPr>
        <w:spacing w:line="276" w:lineRule="auto"/>
        <w:rPr>
          <w:rFonts w:ascii="Arial" w:hAnsi="Arial" w:cs="Arial"/>
          <w:sz w:val="21"/>
          <w:szCs w:val="21"/>
        </w:rPr>
      </w:pPr>
      <w:r w:rsidRPr="00AA1C25">
        <w:rPr>
          <w:rFonts w:ascii="Arial" w:hAnsi="Arial" w:cs="Arial"/>
          <w:sz w:val="21"/>
          <w:szCs w:val="21"/>
        </w:rPr>
        <w:t xml:space="preserve">The display takes on special resonance at the Courtauld Gallery in Somerset House, once the eighteenth-century home of the Royal Academy of Arts, where several of the featured artists including Amelia Long, Lady Farnborough, and Harriet Lister exhibited work. </w:t>
      </w:r>
    </w:p>
    <w:p w14:paraId="7D1ABA78" w14:textId="77777777" w:rsidR="00231525" w:rsidRPr="00AA1C25" w:rsidRDefault="00231525" w:rsidP="00231525">
      <w:pPr>
        <w:spacing w:line="276" w:lineRule="auto"/>
        <w:rPr>
          <w:rFonts w:ascii="Arial" w:hAnsi="Arial" w:cs="Arial"/>
          <w:sz w:val="21"/>
          <w:szCs w:val="21"/>
        </w:rPr>
      </w:pPr>
    </w:p>
    <w:p w14:paraId="0570779F" w14:textId="77D997CB" w:rsidR="00231525" w:rsidRPr="00AA1C25" w:rsidRDefault="00231525" w:rsidP="00231525">
      <w:pPr>
        <w:spacing w:line="276" w:lineRule="auto"/>
        <w:rPr>
          <w:rFonts w:ascii="Arial" w:hAnsi="Arial" w:cs="Arial"/>
          <w:sz w:val="21"/>
          <w:szCs w:val="21"/>
        </w:rPr>
      </w:pPr>
      <w:r w:rsidRPr="09995B34">
        <w:rPr>
          <w:rFonts w:ascii="Arial" w:hAnsi="Arial" w:cs="Arial"/>
          <w:i/>
          <w:iCs/>
          <w:sz w:val="21"/>
          <w:szCs w:val="21"/>
        </w:rPr>
        <w:t>A View of One’s Own: Landscapes by British Women Artists 1760-1860</w:t>
      </w:r>
      <w:r w:rsidRPr="09995B34">
        <w:rPr>
          <w:rFonts w:ascii="Arial" w:hAnsi="Arial" w:cs="Arial"/>
          <w:sz w:val="21"/>
          <w:szCs w:val="21"/>
        </w:rPr>
        <w:t xml:space="preserve"> is curated by Dr Rachel Sloan, Associate Curator for Works on Paper,</w:t>
      </w:r>
      <w:r w:rsidR="004A2A93">
        <w:rPr>
          <w:rFonts w:ascii="Arial" w:hAnsi="Arial" w:cs="Arial"/>
          <w:sz w:val="21"/>
          <w:szCs w:val="21"/>
        </w:rPr>
        <w:t xml:space="preserve"> </w:t>
      </w:r>
      <w:r w:rsidRPr="09995B34">
        <w:rPr>
          <w:rFonts w:ascii="Arial" w:hAnsi="Arial" w:cs="Arial"/>
          <w:sz w:val="21"/>
          <w:szCs w:val="21"/>
        </w:rPr>
        <w:t>and is accompanied by a new catalogue</w:t>
      </w:r>
      <w:r w:rsidR="00151DCA" w:rsidRPr="09995B34">
        <w:rPr>
          <w:rFonts w:ascii="Arial" w:hAnsi="Arial" w:cs="Arial"/>
          <w:sz w:val="21"/>
          <w:szCs w:val="21"/>
        </w:rPr>
        <w:t xml:space="preserve"> with contributions by Dr Susan Owens and Dr Paris Spies-Gans</w:t>
      </w:r>
      <w:r w:rsidRPr="09995B34">
        <w:rPr>
          <w:rFonts w:ascii="Arial" w:hAnsi="Arial" w:cs="Arial"/>
          <w:sz w:val="21"/>
          <w:szCs w:val="21"/>
        </w:rPr>
        <w:t>.</w:t>
      </w:r>
    </w:p>
    <w:p w14:paraId="46A9C323" w14:textId="77777777" w:rsidR="00231525" w:rsidRPr="00AA1C25" w:rsidRDefault="00231525" w:rsidP="00231525">
      <w:pPr>
        <w:spacing w:line="276" w:lineRule="auto"/>
        <w:rPr>
          <w:rFonts w:ascii="Arial" w:hAnsi="Arial" w:cs="Arial"/>
          <w:sz w:val="21"/>
          <w:szCs w:val="21"/>
        </w:rPr>
      </w:pPr>
    </w:p>
    <w:p w14:paraId="79AFEE47" w14:textId="77777777" w:rsidR="00231525" w:rsidRPr="00EB7CC3" w:rsidRDefault="00231525" w:rsidP="00231525">
      <w:pPr>
        <w:spacing w:line="276" w:lineRule="auto"/>
        <w:rPr>
          <w:rFonts w:ascii="Arial" w:hAnsi="Arial" w:cs="Arial"/>
          <w:b/>
          <w:bCs/>
          <w:sz w:val="21"/>
          <w:szCs w:val="21"/>
        </w:rPr>
      </w:pPr>
      <w:r w:rsidRPr="00EB7CC3">
        <w:rPr>
          <w:rFonts w:ascii="Arial" w:hAnsi="Arial" w:cs="Arial"/>
          <w:b/>
          <w:bCs/>
          <w:sz w:val="21"/>
          <w:szCs w:val="21"/>
        </w:rPr>
        <w:t>Entry to this exhibition is included with Gallery Entry.</w:t>
      </w:r>
    </w:p>
    <w:p w14:paraId="6D550E74" w14:textId="77777777" w:rsidR="00231525" w:rsidRPr="00EB7CC3" w:rsidRDefault="00231525" w:rsidP="00231525">
      <w:pPr>
        <w:spacing w:line="276" w:lineRule="auto"/>
        <w:rPr>
          <w:rFonts w:ascii="Arial" w:hAnsi="Arial" w:cs="Arial"/>
          <w:sz w:val="21"/>
          <w:szCs w:val="21"/>
        </w:rPr>
      </w:pPr>
    </w:p>
    <w:p w14:paraId="7318714C" w14:textId="77777777" w:rsidR="00231525" w:rsidRPr="00EB7CC3" w:rsidRDefault="00231525" w:rsidP="00231525">
      <w:pPr>
        <w:spacing w:line="276" w:lineRule="auto"/>
        <w:rPr>
          <w:rFonts w:ascii="Arial" w:hAnsi="Arial" w:cs="Arial"/>
          <w:b/>
          <w:bCs/>
          <w:sz w:val="21"/>
          <w:szCs w:val="21"/>
        </w:rPr>
      </w:pPr>
      <w:r w:rsidRPr="00EB7CC3">
        <w:rPr>
          <w:rFonts w:ascii="Arial" w:hAnsi="Arial" w:cs="Arial"/>
          <w:b/>
          <w:bCs/>
          <w:sz w:val="21"/>
          <w:szCs w:val="21"/>
        </w:rPr>
        <w:t>A View of One’s Own: Landscapes by British Women Artists 1760-1860</w:t>
      </w:r>
    </w:p>
    <w:p w14:paraId="0BBF65E0" w14:textId="77777777" w:rsidR="00231525" w:rsidRPr="00EB7CC3" w:rsidRDefault="00231525" w:rsidP="00231525">
      <w:pPr>
        <w:spacing w:line="276" w:lineRule="auto"/>
        <w:rPr>
          <w:rFonts w:ascii="Arial" w:hAnsi="Arial" w:cs="Arial"/>
          <w:b/>
          <w:bCs/>
          <w:sz w:val="21"/>
          <w:szCs w:val="21"/>
        </w:rPr>
      </w:pPr>
      <w:r w:rsidRPr="00EB7CC3">
        <w:rPr>
          <w:rFonts w:ascii="Arial" w:hAnsi="Arial" w:cs="Arial"/>
          <w:b/>
          <w:bCs/>
          <w:sz w:val="21"/>
          <w:szCs w:val="21"/>
        </w:rPr>
        <w:t>28 January – 20 May 2026</w:t>
      </w:r>
    </w:p>
    <w:p w14:paraId="48B40031" w14:textId="77777777" w:rsidR="00231525" w:rsidRPr="00EB7CC3" w:rsidRDefault="00231525" w:rsidP="00231525">
      <w:pPr>
        <w:spacing w:line="276" w:lineRule="auto"/>
        <w:rPr>
          <w:rFonts w:ascii="Arial" w:hAnsi="Arial" w:cs="Arial"/>
          <w:b/>
          <w:bCs/>
          <w:sz w:val="21"/>
          <w:szCs w:val="21"/>
        </w:rPr>
      </w:pPr>
      <w:r w:rsidRPr="00EB7CC3">
        <w:rPr>
          <w:rFonts w:ascii="Arial" w:hAnsi="Arial" w:cs="Arial"/>
          <w:b/>
          <w:bCs/>
          <w:sz w:val="21"/>
          <w:szCs w:val="21"/>
        </w:rPr>
        <w:t>Gilbert &amp; Ildiko Butler Drawings Gallery, Floor 1</w:t>
      </w:r>
    </w:p>
    <w:p w14:paraId="3C782C05" w14:textId="77777777" w:rsidR="00231525" w:rsidRPr="00EB7CC3" w:rsidRDefault="00231525" w:rsidP="00231525">
      <w:pPr>
        <w:spacing w:line="276" w:lineRule="auto"/>
        <w:rPr>
          <w:rFonts w:ascii="Arial" w:hAnsi="Arial" w:cs="Arial"/>
          <w:b/>
          <w:bCs/>
          <w:sz w:val="21"/>
          <w:szCs w:val="21"/>
        </w:rPr>
      </w:pPr>
      <w:hyperlink r:id="rId11" w:history="1">
        <w:r w:rsidRPr="00EB7CC3">
          <w:rPr>
            <w:rStyle w:val="Hyperlink"/>
            <w:rFonts w:ascii="Arial" w:hAnsi="Arial" w:cs="Arial"/>
            <w:b/>
            <w:bCs/>
            <w:sz w:val="21"/>
            <w:szCs w:val="21"/>
          </w:rPr>
          <w:t>https://courtauld.ac.uk/whats-on/exh-a-view-of-ones-own/</w:t>
        </w:r>
      </w:hyperlink>
      <w:r w:rsidRPr="00EB7CC3">
        <w:rPr>
          <w:rFonts w:ascii="Arial" w:hAnsi="Arial" w:cs="Arial"/>
          <w:b/>
          <w:bCs/>
          <w:sz w:val="21"/>
          <w:szCs w:val="21"/>
        </w:rPr>
        <w:t xml:space="preserve"> </w:t>
      </w:r>
    </w:p>
    <w:p w14:paraId="693D9BF2" w14:textId="77777777" w:rsidR="00231525" w:rsidRPr="00EB7CC3" w:rsidRDefault="00231525" w:rsidP="00231525">
      <w:pPr>
        <w:spacing w:line="276" w:lineRule="auto"/>
        <w:rPr>
          <w:rFonts w:ascii="Arial" w:hAnsi="Arial" w:cs="Arial"/>
          <w:sz w:val="21"/>
          <w:szCs w:val="21"/>
        </w:rPr>
      </w:pPr>
    </w:p>
    <w:p w14:paraId="7B9494D6" w14:textId="77777777" w:rsidR="00231525" w:rsidRPr="00EB7CC3" w:rsidRDefault="00231525" w:rsidP="00231525">
      <w:pPr>
        <w:spacing w:line="276" w:lineRule="auto"/>
        <w:rPr>
          <w:rFonts w:ascii="Arial" w:hAnsi="Arial" w:cs="Arial"/>
          <w:sz w:val="21"/>
          <w:szCs w:val="21"/>
        </w:rPr>
      </w:pPr>
    </w:p>
    <w:p w14:paraId="0E1ED499" w14:textId="77777777" w:rsidR="00231525" w:rsidRPr="004A2A93" w:rsidRDefault="00231525" w:rsidP="00231525">
      <w:pPr>
        <w:spacing w:line="276" w:lineRule="auto"/>
        <w:ind w:right="400"/>
        <w:rPr>
          <w:rFonts w:ascii="Arial" w:hAnsi="Arial" w:cs="Arial"/>
          <w:color w:val="212121"/>
          <w:sz w:val="21"/>
          <w:szCs w:val="21"/>
          <w:lang w:val="it-IT"/>
        </w:rPr>
      </w:pPr>
      <w:r w:rsidRPr="004A2A93">
        <w:rPr>
          <w:rFonts w:ascii="Arial" w:hAnsi="Arial" w:cs="Arial"/>
          <w:b/>
          <w:bCs/>
          <w:color w:val="000000"/>
          <w:sz w:val="21"/>
          <w:szCs w:val="21"/>
          <w:lang w:val="it-IT"/>
        </w:rPr>
        <w:t>MEDIA CONTACTS</w:t>
      </w:r>
    </w:p>
    <w:p w14:paraId="4FCEB8FD" w14:textId="175EF2AA" w:rsidR="00231525" w:rsidRPr="004A2A93" w:rsidRDefault="00231525" w:rsidP="00231525">
      <w:pPr>
        <w:spacing w:line="276" w:lineRule="auto"/>
        <w:ind w:right="400"/>
        <w:rPr>
          <w:rFonts w:ascii="Arial" w:hAnsi="Arial" w:cs="Arial"/>
          <w:color w:val="212121"/>
          <w:sz w:val="21"/>
          <w:szCs w:val="21"/>
          <w:lang w:val="it-IT"/>
        </w:rPr>
      </w:pPr>
      <w:r w:rsidRPr="004A2A93">
        <w:rPr>
          <w:rStyle w:val="outlook-search-highlight"/>
          <w:rFonts w:ascii="Arial" w:hAnsi="Arial" w:cs="Arial"/>
          <w:b/>
          <w:bCs/>
          <w:color w:val="000000"/>
          <w:sz w:val="21"/>
          <w:szCs w:val="21"/>
          <w:lang w:val="it-IT"/>
        </w:rPr>
        <w:t>Courtauld</w:t>
      </w:r>
    </w:p>
    <w:p w14:paraId="489B9FB8" w14:textId="77777777" w:rsidR="00231525" w:rsidRPr="004A2A93" w:rsidRDefault="00231525" w:rsidP="00231525">
      <w:pPr>
        <w:spacing w:line="276" w:lineRule="auto"/>
        <w:ind w:right="400"/>
        <w:rPr>
          <w:rFonts w:ascii="Arial" w:hAnsi="Arial" w:cs="Arial"/>
          <w:color w:val="212121"/>
          <w:sz w:val="21"/>
          <w:szCs w:val="21"/>
          <w:lang w:val="it-IT"/>
        </w:rPr>
      </w:pPr>
      <w:hyperlink r:id="rId12" w:tooltip="http://www.courtauld.ac.uk/gallery/press" w:history="1">
        <w:r w:rsidRPr="004A2A93">
          <w:rPr>
            <w:rStyle w:val="Hyperlink"/>
            <w:rFonts w:ascii="Arial" w:hAnsi="Arial" w:cs="Arial"/>
            <w:color w:val="96607D"/>
            <w:sz w:val="21"/>
            <w:szCs w:val="21"/>
            <w:lang w:val="it-IT"/>
          </w:rPr>
          <w:t>www.</w:t>
        </w:r>
        <w:r w:rsidRPr="004A2A93">
          <w:rPr>
            <w:rStyle w:val="outlook-search-highlight"/>
            <w:rFonts w:ascii="Arial" w:hAnsi="Arial" w:cs="Arial"/>
            <w:color w:val="96607D"/>
            <w:sz w:val="21"/>
            <w:szCs w:val="21"/>
            <w:u w:val="single"/>
            <w:lang w:val="it-IT"/>
          </w:rPr>
          <w:t>courtauld</w:t>
        </w:r>
        <w:r w:rsidRPr="004A2A93">
          <w:rPr>
            <w:rStyle w:val="Hyperlink"/>
            <w:rFonts w:ascii="Arial" w:hAnsi="Arial" w:cs="Arial"/>
            <w:color w:val="96607D"/>
            <w:sz w:val="21"/>
            <w:szCs w:val="21"/>
            <w:lang w:val="it-IT"/>
          </w:rPr>
          <w:t>.ac.uk/gallery/press</w:t>
        </w:r>
      </w:hyperlink>
    </w:p>
    <w:p w14:paraId="154B3F92" w14:textId="77777777" w:rsidR="00231525" w:rsidRPr="004A2A93" w:rsidRDefault="00231525" w:rsidP="00231525">
      <w:pPr>
        <w:spacing w:after="240" w:line="276" w:lineRule="auto"/>
        <w:ind w:right="400"/>
        <w:rPr>
          <w:rFonts w:ascii="Arial" w:hAnsi="Arial" w:cs="Arial"/>
          <w:color w:val="212121"/>
          <w:sz w:val="21"/>
          <w:szCs w:val="21"/>
          <w:lang w:val="it-IT"/>
        </w:rPr>
      </w:pPr>
      <w:hyperlink r:id="rId13" w:tooltip="mailto:media@courtauld.ac.uk" w:history="1">
        <w:r w:rsidRPr="00EB7CC3">
          <w:rPr>
            <w:rStyle w:val="Hyperlink"/>
            <w:rFonts w:ascii="Arial" w:hAnsi="Arial" w:cs="Arial"/>
            <w:color w:val="96607D"/>
            <w:sz w:val="21"/>
            <w:szCs w:val="21"/>
            <w:lang w:val="it-IT"/>
          </w:rPr>
          <w:t>media@</w:t>
        </w:r>
        <w:r w:rsidRPr="00EB7CC3">
          <w:rPr>
            <w:rStyle w:val="outlook-search-highlight"/>
            <w:rFonts w:ascii="Arial" w:hAnsi="Arial" w:cs="Arial"/>
            <w:color w:val="96607D"/>
            <w:sz w:val="21"/>
            <w:szCs w:val="21"/>
            <w:u w:val="single"/>
            <w:lang w:val="it-IT"/>
          </w:rPr>
          <w:t>courtauld</w:t>
        </w:r>
        <w:r w:rsidRPr="00EB7CC3">
          <w:rPr>
            <w:rStyle w:val="Hyperlink"/>
            <w:rFonts w:ascii="Arial" w:hAnsi="Arial" w:cs="Arial"/>
            <w:color w:val="96607D"/>
            <w:sz w:val="21"/>
            <w:szCs w:val="21"/>
            <w:lang w:val="it-IT"/>
          </w:rPr>
          <w:t>.ac.uk</w:t>
        </w:r>
      </w:hyperlink>
    </w:p>
    <w:p w14:paraId="02D282D5" w14:textId="77777777" w:rsidR="00231525" w:rsidRPr="004A2A93" w:rsidRDefault="00231525" w:rsidP="00231525">
      <w:pPr>
        <w:spacing w:line="276" w:lineRule="auto"/>
        <w:ind w:right="400"/>
        <w:rPr>
          <w:rFonts w:ascii="Arial" w:hAnsi="Arial" w:cs="Arial"/>
          <w:color w:val="212121"/>
          <w:sz w:val="21"/>
          <w:szCs w:val="21"/>
          <w:lang w:val="it-IT"/>
        </w:rPr>
      </w:pPr>
      <w:r w:rsidRPr="00EB7CC3">
        <w:rPr>
          <w:rFonts w:ascii="Arial" w:hAnsi="Arial" w:cs="Arial"/>
          <w:b/>
          <w:bCs/>
          <w:color w:val="000000"/>
          <w:sz w:val="21"/>
          <w:szCs w:val="21"/>
          <w:lang w:val="it-IT"/>
        </w:rPr>
        <w:t>Bolton &amp; Quinn</w:t>
      </w:r>
    </w:p>
    <w:p w14:paraId="60F1E118" w14:textId="77777777" w:rsidR="00231525" w:rsidRPr="004A2A93" w:rsidRDefault="00231525" w:rsidP="00231525">
      <w:pPr>
        <w:spacing w:line="276" w:lineRule="auto"/>
        <w:ind w:right="400"/>
        <w:rPr>
          <w:rFonts w:ascii="Arial" w:hAnsi="Arial" w:cs="Arial"/>
          <w:color w:val="212121"/>
          <w:sz w:val="21"/>
          <w:szCs w:val="21"/>
          <w:lang w:val="it-IT"/>
        </w:rPr>
      </w:pPr>
      <w:r w:rsidRPr="00EB7CC3">
        <w:rPr>
          <w:rFonts w:ascii="Arial" w:hAnsi="Arial" w:cs="Arial"/>
          <w:color w:val="000000"/>
          <w:sz w:val="21"/>
          <w:szCs w:val="21"/>
          <w:lang w:val="it-IT"/>
        </w:rPr>
        <w:t>Erica Bolton |</w:t>
      </w:r>
      <w:r w:rsidRPr="00EB7CC3">
        <w:rPr>
          <w:rStyle w:val="apple-converted-space"/>
          <w:rFonts w:ascii="Arial" w:hAnsi="Arial" w:cs="Arial"/>
          <w:color w:val="000000"/>
          <w:sz w:val="21"/>
          <w:szCs w:val="21"/>
          <w:lang w:val="it-IT"/>
        </w:rPr>
        <w:t> </w:t>
      </w:r>
      <w:hyperlink r:id="rId14" w:tooltip="mailto:erica@boltonquinn.com" w:history="1">
        <w:r w:rsidRPr="00EB7CC3">
          <w:rPr>
            <w:rStyle w:val="Hyperlink"/>
            <w:rFonts w:ascii="Arial" w:hAnsi="Arial" w:cs="Arial"/>
            <w:color w:val="96607D"/>
            <w:sz w:val="21"/>
            <w:szCs w:val="21"/>
            <w:lang w:val="it-IT"/>
          </w:rPr>
          <w:t>erica@boltonquinn.com</w:t>
        </w:r>
      </w:hyperlink>
      <w:r w:rsidRPr="00EB7CC3">
        <w:rPr>
          <w:rStyle w:val="apple-converted-space"/>
          <w:rFonts w:ascii="Arial" w:hAnsi="Arial" w:cs="Arial"/>
          <w:color w:val="000000"/>
          <w:sz w:val="21"/>
          <w:szCs w:val="21"/>
          <w:lang w:val="it-IT"/>
        </w:rPr>
        <w:t> </w:t>
      </w:r>
      <w:r w:rsidRPr="00EB7CC3">
        <w:rPr>
          <w:rFonts w:ascii="Arial" w:hAnsi="Arial" w:cs="Arial"/>
          <w:color w:val="000000"/>
          <w:sz w:val="21"/>
          <w:szCs w:val="21"/>
          <w:lang w:val="it-IT"/>
        </w:rPr>
        <w:t>|</w:t>
      </w:r>
      <w:r w:rsidRPr="00EB7CC3">
        <w:rPr>
          <w:rStyle w:val="apple-converted-space"/>
          <w:rFonts w:ascii="Arial" w:hAnsi="Arial" w:cs="Arial"/>
          <w:color w:val="000000"/>
          <w:sz w:val="21"/>
          <w:szCs w:val="21"/>
          <w:lang w:val="it-IT"/>
        </w:rPr>
        <w:t> </w:t>
      </w:r>
      <w:hyperlink r:id="rId15" w:history="1">
        <w:r w:rsidRPr="00EB7CC3">
          <w:rPr>
            <w:rStyle w:val="Hyperlink"/>
            <w:rFonts w:ascii="Arial" w:hAnsi="Arial" w:cs="Arial"/>
            <w:color w:val="96607D"/>
            <w:sz w:val="21"/>
            <w:szCs w:val="21"/>
            <w:lang w:val="it-IT"/>
          </w:rPr>
          <w:t>+44 (0)20 7221 5000</w:t>
        </w:r>
      </w:hyperlink>
    </w:p>
    <w:p w14:paraId="3A554D02" w14:textId="77777777" w:rsidR="00231525" w:rsidRPr="00EB7CC3" w:rsidRDefault="00231525" w:rsidP="00231525">
      <w:pPr>
        <w:spacing w:line="276" w:lineRule="auto"/>
        <w:ind w:right="400"/>
        <w:rPr>
          <w:rFonts w:ascii="Arial" w:hAnsi="Arial" w:cs="Arial"/>
          <w:color w:val="212121"/>
          <w:sz w:val="21"/>
          <w:szCs w:val="21"/>
        </w:rPr>
      </w:pPr>
      <w:r w:rsidRPr="00EB7CC3">
        <w:rPr>
          <w:rFonts w:ascii="Arial" w:hAnsi="Arial" w:cs="Arial"/>
          <w:color w:val="000000"/>
          <w:sz w:val="21"/>
          <w:szCs w:val="21"/>
        </w:rPr>
        <w:t>Daisy Taylor |</w:t>
      </w:r>
      <w:r w:rsidRPr="00EB7CC3">
        <w:rPr>
          <w:rStyle w:val="apple-converted-space"/>
          <w:rFonts w:ascii="Arial" w:hAnsi="Arial" w:cs="Arial"/>
          <w:color w:val="000000"/>
          <w:sz w:val="21"/>
          <w:szCs w:val="21"/>
        </w:rPr>
        <w:t> </w:t>
      </w:r>
      <w:hyperlink r:id="rId16" w:tooltip="mailto:daisy@boltonquinn.com" w:history="1">
        <w:r w:rsidRPr="00EB7CC3">
          <w:rPr>
            <w:rStyle w:val="Hyperlink"/>
            <w:rFonts w:ascii="Arial" w:hAnsi="Arial" w:cs="Arial"/>
            <w:color w:val="96607D"/>
            <w:sz w:val="21"/>
            <w:szCs w:val="21"/>
          </w:rPr>
          <w:t>daisy@boltonquinn.com</w:t>
        </w:r>
      </w:hyperlink>
      <w:r w:rsidRPr="00EB7CC3">
        <w:rPr>
          <w:rStyle w:val="apple-converted-space"/>
          <w:rFonts w:ascii="Arial" w:hAnsi="Arial" w:cs="Arial"/>
          <w:color w:val="000000"/>
          <w:sz w:val="21"/>
          <w:szCs w:val="21"/>
        </w:rPr>
        <w:t> </w:t>
      </w:r>
      <w:r w:rsidRPr="00EB7CC3">
        <w:rPr>
          <w:rFonts w:ascii="Arial" w:hAnsi="Arial" w:cs="Arial"/>
          <w:color w:val="000000"/>
          <w:sz w:val="21"/>
          <w:szCs w:val="21"/>
        </w:rPr>
        <w:t>|</w:t>
      </w:r>
      <w:r w:rsidRPr="00EB7CC3">
        <w:rPr>
          <w:rStyle w:val="apple-converted-space"/>
          <w:rFonts w:ascii="Arial" w:hAnsi="Arial" w:cs="Arial"/>
          <w:color w:val="000000"/>
          <w:sz w:val="21"/>
          <w:szCs w:val="21"/>
        </w:rPr>
        <w:t> </w:t>
      </w:r>
      <w:hyperlink r:id="rId17" w:history="1">
        <w:r w:rsidRPr="00EB7CC3">
          <w:rPr>
            <w:rStyle w:val="Hyperlink"/>
            <w:rFonts w:ascii="Arial" w:hAnsi="Arial" w:cs="Arial"/>
            <w:color w:val="96607D"/>
            <w:sz w:val="21"/>
            <w:szCs w:val="21"/>
          </w:rPr>
          <w:t>+44 (0)20 7221 5000</w:t>
        </w:r>
      </w:hyperlink>
      <w:r w:rsidRPr="00EB7CC3">
        <w:rPr>
          <w:rFonts w:ascii="Arial" w:hAnsi="Arial" w:cs="Arial"/>
          <w:color w:val="000000"/>
          <w:sz w:val="21"/>
          <w:szCs w:val="21"/>
        </w:rPr>
        <w:br/>
      </w:r>
      <w:r w:rsidRPr="00EB7CC3">
        <w:rPr>
          <w:rFonts w:ascii="Arial" w:hAnsi="Arial" w:cs="Arial"/>
          <w:color w:val="000000"/>
          <w:sz w:val="21"/>
          <w:szCs w:val="21"/>
        </w:rPr>
        <w:br/>
      </w:r>
      <w:r w:rsidRPr="00EB7CC3">
        <w:rPr>
          <w:rFonts w:ascii="Arial" w:hAnsi="Arial" w:cs="Arial"/>
          <w:b/>
          <w:bCs/>
          <w:color w:val="000000"/>
          <w:sz w:val="21"/>
          <w:szCs w:val="21"/>
        </w:rPr>
        <w:t>SOCIAL MEDIA</w:t>
      </w:r>
      <w:r w:rsidRPr="00EB7CC3">
        <w:rPr>
          <w:rStyle w:val="apple-converted-space"/>
          <w:rFonts w:ascii="Arial" w:hAnsi="Arial" w:cs="Arial"/>
          <w:b/>
          <w:bCs/>
          <w:color w:val="000000"/>
          <w:sz w:val="21"/>
          <w:szCs w:val="21"/>
        </w:rPr>
        <w:t> </w:t>
      </w:r>
    </w:p>
    <w:p w14:paraId="757816CC" w14:textId="77777777" w:rsidR="00231525" w:rsidRPr="00EB7CC3" w:rsidRDefault="00231525" w:rsidP="00231525">
      <w:pPr>
        <w:spacing w:line="276" w:lineRule="auto"/>
        <w:ind w:right="400"/>
        <w:rPr>
          <w:rFonts w:ascii="Arial" w:hAnsi="Arial" w:cs="Arial"/>
          <w:color w:val="212121"/>
          <w:sz w:val="21"/>
          <w:szCs w:val="21"/>
        </w:rPr>
      </w:pPr>
      <w:r w:rsidRPr="00EB7CC3">
        <w:rPr>
          <w:rFonts w:ascii="Arial" w:hAnsi="Arial" w:cs="Arial"/>
          <w:color w:val="000000"/>
          <w:sz w:val="21"/>
          <w:szCs w:val="21"/>
        </w:rPr>
        <w:t>Facebook @The</w:t>
      </w:r>
      <w:r w:rsidRPr="00EB7CC3">
        <w:rPr>
          <w:rStyle w:val="outlook-search-highlight"/>
          <w:rFonts w:ascii="Arial" w:hAnsi="Arial" w:cs="Arial"/>
          <w:color w:val="000000"/>
          <w:sz w:val="21"/>
          <w:szCs w:val="21"/>
        </w:rPr>
        <w:t>Courtauld</w:t>
      </w:r>
    </w:p>
    <w:p w14:paraId="1B0F7E7B" w14:textId="77777777" w:rsidR="00231525" w:rsidRPr="00EB7CC3" w:rsidRDefault="00231525" w:rsidP="00231525">
      <w:pPr>
        <w:spacing w:line="276" w:lineRule="auto"/>
        <w:ind w:right="400"/>
        <w:rPr>
          <w:rFonts w:ascii="Arial" w:hAnsi="Arial" w:cs="Arial"/>
          <w:color w:val="212121"/>
          <w:sz w:val="21"/>
          <w:szCs w:val="21"/>
        </w:rPr>
      </w:pPr>
      <w:r w:rsidRPr="00EB7CC3">
        <w:rPr>
          <w:rFonts w:ascii="Arial" w:hAnsi="Arial" w:cs="Arial"/>
          <w:color w:val="000000"/>
          <w:sz w:val="21"/>
          <w:szCs w:val="21"/>
        </w:rPr>
        <w:t>Instagram @</w:t>
      </w:r>
      <w:r w:rsidRPr="00EB7CC3">
        <w:rPr>
          <w:rStyle w:val="outlook-search-highlight"/>
          <w:rFonts w:ascii="Arial" w:hAnsi="Arial" w:cs="Arial"/>
          <w:color w:val="000000"/>
          <w:sz w:val="21"/>
          <w:szCs w:val="21"/>
        </w:rPr>
        <w:t>Courtauld</w:t>
      </w:r>
      <w:r w:rsidRPr="00EB7CC3">
        <w:rPr>
          <w:rStyle w:val="apple-converted-space"/>
          <w:rFonts w:ascii="Arial" w:hAnsi="Arial" w:cs="Arial"/>
          <w:color w:val="000000"/>
          <w:sz w:val="21"/>
          <w:szCs w:val="21"/>
        </w:rPr>
        <w:t> </w:t>
      </w:r>
      <w:r w:rsidRPr="00EB7CC3">
        <w:rPr>
          <w:rFonts w:ascii="Arial" w:hAnsi="Arial" w:cs="Arial"/>
          <w:color w:val="000000"/>
          <w:sz w:val="21"/>
          <w:szCs w:val="21"/>
        </w:rPr>
        <w:t>#The</w:t>
      </w:r>
      <w:r w:rsidRPr="00EB7CC3">
        <w:rPr>
          <w:rStyle w:val="outlook-search-highlight"/>
          <w:rFonts w:ascii="Arial" w:hAnsi="Arial" w:cs="Arial"/>
          <w:color w:val="000000"/>
          <w:sz w:val="21"/>
          <w:szCs w:val="21"/>
        </w:rPr>
        <w:t>Courtauld</w:t>
      </w:r>
    </w:p>
    <w:p w14:paraId="3C73FD97" w14:textId="77777777" w:rsidR="00231525" w:rsidRPr="00EB7CC3" w:rsidRDefault="00231525" w:rsidP="00231525">
      <w:pPr>
        <w:spacing w:line="276" w:lineRule="auto"/>
        <w:ind w:right="400"/>
        <w:rPr>
          <w:rFonts w:ascii="Arial" w:hAnsi="Arial" w:cs="Arial"/>
          <w:color w:val="212121"/>
          <w:sz w:val="21"/>
          <w:szCs w:val="21"/>
        </w:rPr>
      </w:pPr>
      <w:r w:rsidRPr="00EB7CC3">
        <w:rPr>
          <w:rFonts w:ascii="Arial" w:hAnsi="Arial" w:cs="Arial"/>
          <w:color w:val="000000"/>
          <w:sz w:val="21"/>
          <w:szCs w:val="21"/>
        </w:rPr>
        <w:t>Threads @</w:t>
      </w:r>
      <w:r w:rsidRPr="00EB7CC3">
        <w:rPr>
          <w:rStyle w:val="outlook-search-highlight"/>
          <w:rFonts w:ascii="Arial" w:hAnsi="Arial" w:cs="Arial"/>
          <w:color w:val="000000"/>
          <w:sz w:val="21"/>
          <w:szCs w:val="21"/>
        </w:rPr>
        <w:t>courtauld</w:t>
      </w:r>
    </w:p>
    <w:p w14:paraId="48D45994" w14:textId="77777777" w:rsidR="00231525" w:rsidRPr="00EB7CC3" w:rsidRDefault="00231525" w:rsidP="00231525">
      <w:pPr>
        <w:spacing w:line="276" w:lineRule="auto"/>
        <w:ind w:right="400"/>
        <w:rPr>
          <w:rFonts w:ascii="Arial" w:hAnsi="Arial" w:cs="Arial"/>
          <w:color w:val="212121"/>
          <w:sz w:val="21"/>
          <w:szCs w:val="21"/>
        </w:rPr>
      </w:pPr>
      <w:r w:rsidRPr="00EB7CC3">
        <w:rPr>
          <w:rFonts w:ascii="Arial" w:hAnsi="Arial" w:cs="Arial"/>
          <w:color w:val="000000"/>
          <w:sz w:val="21"/>
          <w:szCs w:val="21"/>
        </w:rPr>
        <w:t>TikTok @The</w:t>
      </w:r>
      <w:r w:rsidRPr="00EB7CC3">
        <w:rPr>
          <w:rStyle w:val="outlook-search-highlight"/>
          <w:rFonts w:ascii="Arial" w:hAnsi="Arial" w:cs="Arial"/>
          <w:color w:val="000000"/>
          <w:sz w:val="21"/>
          <w:szCs w:val="21"/>
        </w:rPr>
        <w:t>Courtauld</w:t>
      </w:r>
    </w:p>
    <w:p w14:paraId="157D66CC" w14:textId="77777777" w:rsidR="00231525" w:rsidRPr="00EB7CC3" w:rsidRDefault="00231525" w:rsidP="00231525">
      <w:pPr>
        <w:spacing w:line="276" w:lineRule="auto"/>
        <w:ind w:right="400"/>
        <w:rPr>
          <w:rFonts w:ascii="Arial" w:hAnsi="Arial" w:cs="Arial"/>
          <w:color w:val="212121"/>
          <w:sz w:val="21"/>
          <w:szCs w:val="21"/>
        </w:rPr>
      </w:pPr>
      <w:r w:rsidRPr="00EB7CC3">
        <w:rPr>
          <w:rFonts w:ascii="Arial" w:hAnsi="Arial" w:cs="Arial"/>
          <w:color w:val="000000"/>
          <w:sz w:val="21"/>
          <w:szCs w:val="21"/>
        </w:rPr>
        <w:t>Twitter @The</w:t>
      </w:r>
      <w:r w:rsidRPr="00EB7CC3">
        <w:rPr>
          <w:rStyle w:val="outlook-search-highlight"/>
          <w:rFonts w:ascii="Arial" w:hAnsi="Arial" w:cs="Arial"/>
          <w:color w:val="000000"/>
          <w:sz w:val="21"/>
          <w:szCs w:val="21"/>
        </w:rPr>
        <w:t>Courtauld</w:t>
      </w:r>
    </w:p>
    <w:p w14:paraId="06DD6665" w14:textId="77777777" w:rsidR="00231525" w:rsidRPr="00EB7CC3" w:rsidRDefault="00231525" w:rsidP="00231525">
      <w:pPr>
        <w:spacing w:line="276" w:lineRule="auto"/>
        <w:ind w:right="400"/>
        <w:rPr>
          <w:rFonts w:ascii="Arial" w:hAnsi="Arial" w:cs="Arial"/>
          <w:color w:val="212121"/>
          <w:sz w:val="21"/>
          <w:szCs w:val="21"/>
        </w:rPr>
      </w:pPr>
      <w:r w:rsidRPr="00EB7CC3">
        <w:rPr>
          <w:rFonts w:ascii="Arial" w:hAnsi="Arial" w:cs="Arial"/>
          <w:color w:val="000000"/>
          <w:sz w:val="21"/>
          <w:szCs w:val="21"/>
        </w:rPr>
        <w:t xml:space="preserve">YouTube </w:t>
      </w:r>
      <w:proofErr w:type="spellStart"/>
      <w:r w:rsidRPr="00EB7CC3">
        <w:rPr>
          <w:rFonts w:ascii="Arial" w:hAnsi="Arial" w:cs="Arial"/>
          <w:color w:val="000000"/>
          <w:sz w:val="21"/>
          <w:szCs w:val="21"/>
        </w:rPr>
        <w:t>The</w:t>
      </w:r>
      <w:r w:rsidRPr="00EB7CC3">
        <w:rPr>
          <w:rStyle w:val="outlook-search-highlight"/>
          <w:rFonts w:ascii="Arial" w:hAnsi="Arial" w:cs="Arial"/>
          <w:color w:val="000000"/>
          <w:sz w:val="21"/>
          <w:szCs w:val="21"/>
        </w:rPr>
        <w:t>Courtauld</w:t>
      </w:r>
      <w:proofErr w:type="spellEnd"/>
    </w:p>
    <w:p w14:paraId="76ADF2B3" w14:textId="77777777" w:rsidR="00231525" w:rsidRPr="00EB7CC3" w:rsidRDefault="00231525" w:rsidP="00231525">
      <w:pPr>
        <w:spacing w:line="276" w:lineRule="auto"/>
        <w:rPr>
          <w:rFonts w:ascii="Arial" w:hAnsi="Arial" w:cs="Arial"/>
          <w:sz w:val="21"/>
          <w:szCs w:val="21"/>
        </w:rPr>
      </w:pPr>
    </w:p>
    <w:p w14:paraId="0A44BE35" w14:textId="30901B81" w:rsidR="00231525" w:rsidRPr="00F7084D" w:rsidRDefault="00231525" w:rsidP="00231525">
      <w:pPr>
        <w:spacing w:line="276" w:lineRule="auto"/>
        <w:ind w:right="400"/>
        <w:rPr>
          <w:rFonts w:ascii="Arial" w:eastAsia="Times New Roman" w:hAnsi="Arial" w:cs="Arial"/>
          <w:color w:val="212121"/>
          <w:kern w:val="0"/>
          <w:sz w:val="21"/>
          <w:szCs w:val="21"/>
          <w:lang w:eastAsia="en-GB"/>
          <w14:ligatures w14:val="none"/>
        </w:rPr>
      </w:pPr>
      <w:r w:rsidRPr="00F7084D">
        <w:rPr>
          <w:rFonts w:ascii="Arial" w:eastAsia="Times New Roman" w:hAnsi="Arial" w:cs="Arial"/>
          <w:b/>
          <w:bCs/>
          <w:color w:val="000000"/>
          <w:kern w:val="0"/>
          <w:sz w:val="21"/>
          <w:szCs w:val="21"/>
          <w:lang w:eastAsia="en-GB"/>
          <w14:ligatures w14:val="none"/>
        </w:rPr>
        <w:t>Courtauld Gallery</w:t>
      </w:r>
    </w:p>
    <w:p w14:paraId="0A41B06E" w14:textId="77777777" w:rsidR="00231525" w:rsidRPr="00F7084D" w:rsidRDefault="00231525" w:rsidP="00231525">
      <w:pPr>
        <w:spacing w:line="276" w:lineRule="auto"/>
        <w:ind w:right="400"/>
        <w:rPr>
          <w:rFonts w:ascii="Arial" w:eastAsia="Times New Roman" w:hAnsi="Arial" w:cs="Arial"/>
          <w:color w:val="212121"/>
          <w:kern w:val="0"/>
          <w:sz w:val="21"/>
          <w:szCs w:val="21"/>
          <w:lang w:eastAsia="en-GB"/>
          <w14:ligatures w14:val="none"/>
        </w:rPr>
      </w:pPr>
      <w:r w:rsidRPr="00F7084D">
        <w:rPr>
          <w:rFonts w:ascii="Arial" w:eastAsia="Times New Roman" w:hAnsi="Arial" w:cs="Arial"/>
          <w:b/>
          <w:bCs/>
          <w:color w:val="000000"/>
          <w:kern w:val="0"/>
          <w:sz w:val="21"/>
          <w:szCs w:val="21"/>
          <w:lang w:eastAsia="en-GB"/>
          <w14:ligatures w14:val="none"/>
        </w:rPr>
        <w:t>Somerset House, Strand</w:t>
      </w:r>
    </w:p>
    <w:p w14:paraId="151A0FC8" w14:textId="77777777" w:rsidR="00231525" w:rsidRPr="00F7084D" w:rsidRDefault="00231525" w:rsidP="00231525">
      <w:pPr>
        <w:spacing w:line="276" w:lineRule="auto"/>
        <w:ind w:right="400"/>
        <w:rPr>
          <w:rFonts w:ascii="Arial" w:eastAsia="Times New Roman" w:hAnsi="Arial" w:cs="Arial"/>
          <w:color w:val="212121"/>
          <w:kern w:val="0"/>
          <w:sz w:val="21"/>
          <w:szCs w:val="21"/>
          <w:lang w:eastAsia="en-GB"/>
          <w14:ligatures w14:val="none"/>
        </w:rPr>
      </w:pPr>
      <w:r w:rsidRPr="00F7084D">
        <w:rPr>
          <w:rFonts w:ascii="Arial" w:eastAsia="Times New Roman" w:hAnsi="Arial" w:cs="Arial"/>
          <w:b/>
          <w:bCs/>
          <w:color w:val="000000"/>
          <w:kern w:val="0"/>
          <w:sz w:val="21"/>
          <w:szCs w:val="21"/>
          <w:lang w:eastAsia="en-GB"/>
          <w14:ligatures w14:val="none"/>
        </w:rPr>
        <w:t>London WC2R 0RN</w:t>
      </w:r>
    </w:p>
    <w:p w14:paraId="23DC1864" w14:textId="77777777" w:rsidR="00231525" w:rsidRPr="00F7084D" w:rsidRDefault="00231525" w:rsidP="00231525">
      <w:pPr>
        <w:spacing w:line="276" w:lineRule="auto"/>
        <w:ind w:right="400"/>
        <w:rPr>
          <w:rFonts w:ascii="Arial" w:eastAsia="Times New Roman" w:hAnsi="Arial" w:cs="Arial"/>
          <w:color w:val="212121"/>
          <w:kern w:val="0"/>
          <w:sz w:val="21"/>
          <w:szCs w:val="21"/>
          <w:lang w:eastAsia="en-GB"/>
          <w14:ligatures w14:val="none"/>
        </w:rPr>
      </w:pPr>
      <w:r w:rsidRPr="00F7084D">
        <w:rPr>
          <w:rFonts w:ascii="Arial" w:eastAsia="Times New Roman" w:hAnsi="Arial" w:cs="Arial"/>
          <w:color w:val="000000"/>
          <w:kern w:val="0"/>
          <w:sz w:val="21"/>
          <w:szCs w:val="21"/>
          <w:lang w:eastAsia="en-GB"/>
          <w14:ligatures w14:val="none"/>
        </w:rPr>
        <w:t>Opening hours: 10.00 – 18.00 (last entry 17.15)</w:t>
      </w:r>
    </w:p>
    <w:p w14:paraId="4DA078AA" w14:textId="77777777" w:rsidR="00231525" w:rsidRPr="00EB7CC3" w:rsidRDefault="00231525" w:rsidP="00231525">
      <w:pPr>
        <w:spacing w:line="276" w:lineRule="auto"/>
        <w:ind w:right="400"/>
        <w:rPr>
          <w:rFonts w:ascii="Arial" w:eastAsia="Times New Roman" w:hAnsi="Arial" w:cs="Arial"/>
          <w:color w:val="000000"/>
          <w:kern w:val="0"/>
          <w:sz w:val="21"/>
          <w:szCs w:val="21"/>
          <w:lang w:eastAsia="en-GB"/>
          <w14:ligatures w14:val="none"/>
        </w:rPr>
      </w:pPr>
      <w:r w:rsidRPr="00F7084D">
        <w:rPr>
          <w:rFonts w:ascii="Arial" w:eastAsia="Times New Roman" w:hAnsi="Arial" w:cs="Arial"/>
          <w:color w:val="000000"/>
          <w:kern w:val="0"/>
          <w:sz w:val="21"/>
          <w:szCs w:val="21"/>
          <w:lang w:eastAsia="en-GB"/>
          <w14:ligatures w14:val="none"/>
        </w:rPr>
        <w:t>Friends and Under-18s go free. Other concessions available</w:t>
      </w:r>
      <w:r w:rsidRPr="00EB7CC3">
        <w:rPr>
          <w:rFonts w:ascii="Arial" w:eastAsia="Times New Roman" w:hAnsi="Arial" w:cs="Arial"/>
          <w:color w:val="000000"/>
          <w:kern w:val="0"/>
          <w:sz w:val="21"/>
          <w:szCs w:val="21"/>
          <w:lang w:eastAsia="en-GB"/>
          <w14:ligatures w14:val="none"/>
        </w:rPr>
        <w:t>.</w:t>
      </w:r>
    </w:p>
    <w:p w14:paraId="2041DE69" w14:textId="77777777" w:rsidR="00231525" w:rsidRPr="00EB7CC3" w:rsidRDefault="00231525" w:rsidP="00231525">
      <w:pPr>
        <w:spacing w:line="276" w:lineRule="auto"/>
        <w:ind w:right="400"/>
        <w:rPr>
          <w:rFonts w:ascii="Arial" w:eastAsia="Times New Roman" w:hAnsi="Arial" w:cs="Arial"/>
          <w:color w:val="000000"/>
          <w:kern w:val="0"/>
          <w:sz w:val="21"/>
          <w:szCs w:val="21"/>
          <w:lang w:eastAsia="en-GB"/>
          <w14:ligatures w14:val="none"/>
        </w:rPr>
      </w:pPr>
    </w:p>
    <w:p w14:paraId="19FE3505" w14:textId="237C0319" w:rsidR="00231525" w:rsidRPr="00F7084D" w:rsidRDefault="00231525" w:rsidP="00231525">
      <w:pPr>
        <w:spacing w:line="276" w:lineRule="auto"/>
        <w:ind w:right="400"/>
        <w:rPr>
          <w:rFonts w:ascii="Arial" w:eastAsia="Times New Roman" w:hAnsi="Arial" w:cs="Arial"/>
          <w:color w:val="212121"/>
          <w:kern w:val="0"/>
          <w:sz w:val="21"/>
          <w:szCs w:val="21"/>
          <w:lang w:eastAsia="en-GB"/>
          <w14:ligatures w14:val="none"/>
        </w:rPr>
      </w:pPr>
      <w:r w:rsidRPr="00EB7CC3">
        <w:rPr>
          <w:rFonts w:ascii="Arial" w:hAnsi="Arial" w:cs="Arial"/>
          <w:color w:val="000000"/>
          <w:sz w:val="21"/>
          <w:szCs w:val="21"/>
          <w:shd w:val="clear" w:color="auto" w:fill="FFFFFF"/>
        </w:rPr>
        <w:lastRenderedPageBreak/>
        <w:t xml:space="preserve">Friends get free unlimited entry to </w:t>
      </w:r>
      <w:r w:rsidR="009F3D1B">
        <w:rPr>
          <w:rFonts w:ascii="Arial" w:hAnsi="Arial" w:cs="Arial"/>
          <w:color w:val="000000"/>
          <w:sz w:val="21"/>
          <w:szCs w:val="21"/>
          <w:shd w:val="clear" w:color="auto" w:fill="FFFFFF"/>
        </w:rPr>
        <w:t>t</w:t>
      </w:r>
      <w:r w:rsidRPr="00EB7CC3">
        <w:rPr>
          <w:rFonts w:ascii="Arial" w:hAnsi="Arial" w:cs="Arial"/>
          <w:color w:val="000000"/>
          <w:sz w:val="21"/>
          <w:szCs w:val="21"/>
          <w:shd w:val="clear" w:color="auto" w:fill="FFFFFF"/>
        </w:rPr>
        <w:t>he</w:t>
      </w:r>
      <w:r w:rsidRPr="00EB7CC3">
        <w:rPr>
          <w:rStyle w:val="apple-converted-space"/>
          <w:rFonts w:ascii="Arial" w:hAnsi="Arial" w:cs="Arial"/>
          <w:color w:val="000000"/>
          <w:sz w:val="21"/>
          <w:szCs w:val="21"/>
          <w:shd w:val="clear" w:color="auto" w:fill="FFFFFF"/>
        </w:rPr>
        <w:t> </w:t>
      </w:r>
      <w:r w:rsidRPr="00EB7CC3">
        <w:rPr>
          <w:rStyle w:val="outlook-search-highlight"/>
          <w:rFonts w:ascii="Arial" w:hAnsi="Arial" w:cs="Arial"/>
          <w:color w:val="000000"/>
          <w:sz w:val="21"/>
          <w:szCs w:val="21"/>
        </w:rPr>
        <w:t>Courtauld</w:t>
      </w:r>
      <w:r w:rsidRPr="00EB7CC3">
        <w:rPr>
          <w:rStyle w:val="apple-converted-space"/>
          <w:rFonts w:ascii="Arial" w:hAnsi="Arial" w:cs="Arial"/>
          <w:color w:val="000000"/>
          <w:sz w:val="21"/>
          <w:szCs w:val="21"/>
          <w:shd w:val="clear" w:color="auto" w:fill="FFFFFF"/>
        </w:rPr>
        <w:t> </w:t>
      </w:r>
      <w:r w:rsidRPr="00EB7CC3">
        <w:rPr>
          <w:rFonts w:ascii="Arial" w:hAnsi="Arial" w:cs="Arial"/>
          <w:color w:val="000000"/>
          <w:sz w:val="21"/>
          <w:szCs w:val="21"/>
          <w:shd w:val="clear" w:color="auto" w:fill="FFFFFF"/>
        </w:rPr>
        <w:t>Gallery and exhibitions, priority booking to selected events, advance notice of art history short courses, exclusive events, discounts and more. Join today at</w:t>
      </w:r>
      <w:r w:rsidRPr="00EB7CC3">
        <w:rPr>
          <w:rStyle w:val="apple-converted-space"/>
          <w:rFonts w:ascii="Arial" w:hAnsi="Arial" w:cs="Arial"/>
          <w:color w:val="000000"/>
          <w:sz w:val="21"/>
          <w:szCs w:val="21"/>
          <w:shd w:val="clear" w:color="auto" w:fill="FFFFFF"/>
        </w:rPr>
        <w:t> </w:t>
      </w:r>
      <w:hyperlink r:id="rId18" w:tooltip="file:///C:/Users/Ashleigh.Toll/Downloads/courtauld.ac.uk/friends" w:history="1">
        <w:r w:rsidRPr="00EB7CC3">
          <w:rPr>
            <w:rStyle w:val="outlook-search-highlight"/>
            <w:rFonts w:ascii="Arial" w:hAnsi="Arial" w:cs="Arial"/>
            <w:color w:val="96607D"/>
            <w:sz w:val="21"/>
            <w:szCs w:val="21"/>
            <w:u w:val="single"/>
          </w:rPr>
          <w:t>courtauld</w:t>
        </w:r>
        <w:r w:rsidRPr="00EB7CC3">
          <w:rPr>
            <w:rStyle w:val="Hyperlink"/>
            <w:rFonts w:ascii="Arial" w:hAnsi="Arial" w:cs="Arial"/>
            <w:color w:val="96607D"/>
            <w:sz w:val="21"/>
            <w:szCs w:val="21"/>
          </w:rPr>
          <w:t>.ac.uk/friends</w:t>
        </w:r>
      </w:hyperlink>
    </w:p>
    <w:p w14:paraId="4844B03F" w14:textId="77777777" w:rsidR="00231525" w:rsidRPr="00EB7CC3" w:rsidRDefault="00231525" w:rsidP="00231525">
      <w:pPr>
        <w:spacing w:line="276" w:lineRule="auto"/>
        <w:rPr>
          <w:rFonts w:ascii="Arial" w:hAnsi="Arial" w:cs="Arial"/>
          <w:sz w:val="21"/>
          <w:szCs w:val="21"/>
        </w:rPr>
      </w:pPr>
    </w:p>
    <w:p w14:paraId="0E2A39E8" w14:textId="77777777" w:rsidR="00231525" w:rsidRPr="00EB7CC3" w:rsidRDefault="00231525" w:rsidP="00231525">
      <w:pPr>
        <w:spacing w:line="276" w:lineRule="auto"/>
        <w:rPr>
          <w:rFonts w:ascii="Arial" w:hAnsi="Arial" w:cs="Arial"/>
          <w:sz w:val="21"/>
          <w:szCs w:val="21"/>
        </w:rPr>
      </w:pPr>
    </w:p>
    <w:p w14:paraId="04FC24AB" w14:textId="77777777" w:rsidR="00231525" w:rsidRPr="00EB7CC3" w:rsidRDefault="00231525" w:rsidP="00231525">
      <w:pPr>
        <w:spacing w:line="276" w:lineRule="auto"/>
        <w:rPr>
          <w:rFonts w:ascii="Arial" w:hAnsi="Arial" w:cs="Arial"/>
          <w:b/>
          <w:bCs/>
          <w:sz w:val="21"/>
          <w:szCs w:val="21"/>
          <w:u w:val="single"/>
        </w:rPr>
      </w:pPr>
      <w:r w:rsidRPr="00EB7CC3">
        <w:rPr>
          <w:rFonts w:ascii="Arial" w:hAnsi="Arial" w:cs="Arial"/>
          <w:b/>
          <w:bCs/>
          <w:sz w:val="21"/>
          <w:szCs w:val="21"/>
          <w:u w:val="single"/>
        </w:rPr>
        <w:t>NOTES TO EDITORS</w:t>
      </w:r>
    </w:p>
    <w:p w14:paraId="58176E1D" w14:textId="77777777" w:rsidR="00231525" w:rsidRPr="00EB7CC3" w:rsidRDefault="00231525" w:rsidP="00231525">
      <w:pPr>
        <w:spacing w:line="276" w:lineRule="auto"/>
        <w:rPr>
          <w:rFonts w:ascii="Arial" w:hAnsi="Arial" w:cs="Arial"/>
          <w:sz w:val="21"/>
          <w:szCs w:val="21"/>
        </w:rPr>
      </w:pPr>
    </w:p>
    <w:p w14:paraId="15E83F01" w14:textId="678FAAC0" w:rsidR="00231525" w:rsidRPr="008876D9" w:rsidRDefault="00231525" w:rsidP="00231525">
      <w:pPr>
        <w:spacing w:line="276" w:lineRule="auto"/>
        <w:rPr>
          <w:rFonts w:ascii="Arial" w:hAnsi="Arial" w:cs="Arial"/>
          <w:sz w:val="21"/>
          <w:szCs w:val="21"/>
        </w:rPr>
      </w:pPr>
      <w:r w:rsidRPr="008876D9">
        <w:rPr>
          <w:rFonts w:ascii="Arial" w:hAnsi="Arial" w:cs="Arial"/>
          <w:b/>
          <w:bCs/>
          <w:sz w:val="21"/>
          <w:szCs w:val="21"/>
        </w:rPr>
        <w:t xml:space="preserve">About </w:t>
      </w:r>
      <w:r w:rsidR="009F3D1B">
        <w:rPr>
          <w:rFonts w:ascii="Arial" w:hAnsi="Arial" w:cs="Arial"/>
          <w:b/>
          <w:bCs/>
          <w:sz w:val="21"/>
          <w:szCs w:val="21"/>
        </w:rPr>
        <w:t>t</w:t>
      </w:r>
      <w:r w:rsidR="009F3D1B" w:rsidRPr="008876D9">
        <w:rPr>
          <w:rFonts w:ascii="Arial" w:hAnsi="Arial" w:cs="Arial"/>
          <w:b/>
          <w:bCs/>
          <w:sz w:val="21"/>
          <w:szCs w:val="21"/>
        </w:rPr>
        <w:t xml:space="preserve">he </w:t>
      </w:r>
      <w:r w:rsidRPr="008876D9">
        <w:rPr>
          <w:rFonts w:ascii="Arial" w:hAnsi="Arial" w:cs="Arial"/>
          <w:b/>
          <w:bCs/>
          <w:sz w:val="21"/>
          <w:szCs w:val="21"/>
        </w:rPr>
        <w:t>Courtauld </w:t>
      </w:r>
    </w:p>
    <w:p w14:paraId="09C5D57E" w14:textId="77777777" w:rsidR="00231525" w:rsidRDefault="00231525" w:rsidP="00231525">
      <w:pPr>
        <w:spacing w:line="276" w:lineRule="auto"/>
        <w:rPr>
          <w:rFonts w:ascii="Arial" w:hAnsi="Arial" w:cs="Arial"/>
          <w:sz w:val="21"/>
          <w:szCs w:val="21"/>
        </w:rPr>
      </w:pPr>
      <w:r w:rsidRPr="008876D9">
        <w:rPr>
          <w:rFonts w:ascii="Arial" w:hAnsi="Arial" w:cs="Arial"/>
          <w:sz w:val="21"/>
          <w:szCs w:val="21"/>
        </w:rPr>
        <w:t>The Courtauld works to advance how we see and understand the visual arts, as an internationally renowned centre for the teaching and research of art history and a major public gallery. Founded by collectors and philanthropists in 1932, the organisation has been at the forefront of the study of art ever since through advanced research and conservation practice, innovative teaching, the renowned collection and inspiring exhibitions of its gallery, and engaging and accessible activities, education and events.</w:t>
      </w:r>
    </w:p>
    <w:p w14:paraId="7B9505C8" w14:textId="77777777" w:rsidR="009F3D1B" w:rsidRPr="008876D9" w:rsidRDefault="009F3D1B" w:rsidP="00231525">
      <w:pPr>
        <w:spacing w:line="276" w:lineRule="auto"/>
        <w:rPr>
          <w:rFonts w:ascii="Arial" w:hAnsi="Arial" w:cs="Arial"/>
          <w:sz w:val="21"/>
          <w:szCs w:val="21"/>
        </w:rPr>
      </w:pPr>
    </w:p>
    <w:p w14:paraId="059C0B3C" w14:textId="0D966B55" w:rsidR="00231525" w:rsidRPr="00EB7CC3" w:rsidRDefault="00231525" w:rsidP="00231525">
      <w:pPr>
        <w:spacing w:line="276" w:lineRule="auto"/>
        <w:rPr>
          <w:rFonts w:ascii="Arial" w:hAnsi="Arial" w:cs="Arial"/>
          <w:sz w:val="21"/>
          <w:szCs w:val="21"/>
        </w:rPr>
      </w:pPr>
      <w:r w:rsidRPr="008876D9">
        <w:rPr>
          <w:rFonts w:ascii="Arial" w:hAnsi="Arial" w:cs="Arial"/>
          <w:sz w:val="21"/>
          <w:szCs w:val="21"/>
        </w:rPr>
        <w:t xml:space="preserve">The Courtauld cares for one of the greatest art collections in the UK, presenting these works to the public at </w:t>
      </w:r>
      <w:r w:rsidR="009F3D1B">
        <w:rPr>
          <w:rFonts w:ascii="Arial" w:hAnsi="Arial" w:cs="Arial"/>
          <w:sz w:val="21"/>
          <w:szCs w:val="21"/>
        </w:rPr>
        <w:t>t</w:t>
      </w:r>
      <w:r w:rsidR="009F3D1B" w:rsidRPr="008876D9">
        <w:rPr>
          <w:rFonts w:ascii="Arial" w:hAnsi="Arial" w:cs="Arial"/>
          <w:sz w:val="21"/>
          <w:szCs w:val="21"/>
        </w:rPr>
        <w:t xml:space="preserve">he </w:t>
      </w:r>
      <w:r w:rsidRPr="008876D9">
        <w:rPr>
          <w:rFonts w:ascii="Arial" w:hAnsi="Arial" w:cs="Arial"/>
          <w:sz w:val="21"/>
          <w:szCs w:val="21"/>
        </w:rPr>
        <w:t>Courtauld Gallery in central London, as well as through loans and partnerships. The Gallery is most famous for its iconic Impressionist and Post-Impressionist masterpieces – such as Van Gogh’s Self-Portrait with Bandaged Ear and Manet’s A Bar at the Folies-Bergère. It showcases these alongside an internationally renowned collection of works from the Middle Ages and the Renaissance through to the present day.</w:t>
      </w:r>
    </w:p>
    <w:p w14:paraId="4E67A2B6" w14:textId="77777777" w:rsidR="00231525" w:rsidRPr="008876D9" w:rsidRDefault="00231525" w:rsidP="00231525">
      <w:pPr>
        <w:spacing w:line="276" w:lineRule="auto"/>
        <w:rPr>
          <w:rFonts w:ascii="Arial" w:hAnsi="Arial" w:cs="Arial"/>
          <w:sz w:val="21"/>
          <w:szCs w:val="21"/>
        </w:rPr>
      </w:pPr>
    </w:p>
    <w:p w14:paraId="78D9F682" w14:textId="495E6D38" w:rsidR="00231525" w:rsidRPr="00EB7CC3" w:rsidRDefault="00231525" w:rsidP="00231525">
      <w:pPr>
        <w:spacing w:line="276" w:lineRule="auto"/>
        <w:rPr>
          <w:rFonts w:ascii="Arial" w:hAnsi="Arial" w:cs="Arial"/>
          <w:sz w:val="21"/>
          <w:szCs w:val="21"/>
        </w:rPr>
      </w:pPr>
      <w:r w:rsidRPr="008876D9">
        <w:rPr>
          <w:rFonts w:ascii="Arial" w:hAnsi="Arial" w:cs="Arial"/>
          <w:sz w:val="21"/>
          <w:szCs w:val="21"/>
        </w:rPr>
        <w:t xml:space="preserve">Academically, </w:t>
      </w:r>
      <w:r w:rsidR="009F3D1B">
        <w:rPr>
          <w:rFonts w:ascii="Arial" w:hAnsi="Arial" w:cs="Arial"/>
          <w:sz w:val="21"/>
          <w:szCs w:val="21"/>
        </w:rPr>
        <w:t>t</w:t>
      </w:r>
      <w:r w:rsidR="009F3D1B" w:rsidRPr="008876D9">
        <w:rPr>
          <w:rFonts w:ascii="Arial" w:hAnsi="Arial" w:cs="Arial"/>
          <w:sz w:val="21"/>
          <w:szCs w:val="21"/>
        </w:rPr>
        <w:t xml:space="preserve">he </w:t>
      </w:r>
      <w:r w:rsidRPr="008876D9">
        <w:rPr>
          <w:rFonts w:ascii="Arial" w:hAnsi="Arial" w:cs="Arial"/>
          <w:sz w:val="21"/>
          <w:szCs w:val="21"/>
        </w:rPr>
        <w:t xml:space="preserve">Courtauld faculty is the largest community of art historians and conservators in the UK, teaching and carrying out research on subjects from creativity in late Antiquity to contemporary digital artforms – with an increasingly global focus. An independent college of the University of London, </w:t>
      </w:r>
      <w:r w:rsidR="009F3D1B">
        <w:rPr>
          <w:rFonts w:ascii="Arial" w:hAnsi="Arial" w:cs="Arial"/>
          <w:sz w:val="21"/>
          <w:szCs w:val="21"/>
        </w:rPr>
        <w:t>t</w:t>
      </w:r>
      <w:r w:rsidR="009F3D1B" w:rsidRPr="008876D9">
        <w:rPr>
          <w:rFonts w:ascii="Arial" w:hAnsi="Arial" w:cs="Arial"/>
          <w:sz w:val="21"/>
          <w:szCs w:val="21"/>
        </w:rPr>
        <w:t xml:space="preserve">he </w:t>
      </w:r>
      <w:r w:rsidRPr="008876D9">
        <w:rPr>
          <w:rFonts w:ascii="Arial" w:hAnsi="Arial" w:cs="Arial"/>
          <w:sz w:val="21"/>
          <w:szCs w:val="21"/>
        </w:rPr>
        <w:t>Courtauld offers a range of degree programmes from BA to PhD in the History of Art, curating and the conservation of easel and wall paintings. Its alumni are leaders and innovators in the arts, culture and business worlds, helping to shape the global agenda for the arts and creative industries.</w:t>
      </w:r>
    </w:p>
    <w:p w14:paraId="5CD2C3A0" w14:textId="77777777" w:rsidR="00231525" w:rsidRPr="008876D9" w:rsidRDefault="00231525" w:rsidP="00231525">
      <w:pPr>
        <w:spacing w:line="276" w:lineRule="auto"/>
        <w:rPr>
          <w:rFonts w:ascii="Arial" w:hAnsi="Arial" w:cs="Arial"/>
          <w:sz w:val="21"/>
          <w:szCs w:val="21"/>
        </w:rPr>
      </w:pPr>
    </w:p>
    <w:p w14:paraId="1CA7A845" w14:textId="77777777" w:rsidR="00231525" w:rsidRPr="00EB7CC3" w:rsidRDefault="00231525" w:rsidP="00231525">
      <w:pPr>
        <w:spacing w:line="276" w:lineRule="auto"/>
        <w:rPr>
          <w:rFonts w:ascii="Arial" w:hAnsi="Arial" w:cs="Arial"/>
          <w:sz w:val="21"/>
          <w:szCs w:val="21"/>
        </w:rPr>
      </w:pPr>
      <w:r w:rsidRPr="008876D9">
        <w:rPr>
          <w:rFonts w:ascii="Arial" w:hAnsi="Arial" w:cs="Arial"/>
          <w:sz w:val="21"/>
          <w:szCs w:val="21"/>
        </w:rPr>
        <w:t>Founded on the belief that everyone should have the opportunity to engage with art, The Courtauld works to increase understanding of the role played by art throughout history, in all societies and across all geographies – as well as being a champion for the importance of art in the present day. This could be through exhibitions offering a chance to look closely at world-famous works; events bringing art history research to new audiences; accessible and expert short courses; digital engagement, innovative school, family and community programmes; or taking a formal qualification. The Courtauld’s ambition is to transform access to art history education by extending the horizons of what this is and ensuring as many people as possible can benefit from the tools to better understand the visual world around us.</w:t>
      </w:r>
    </w:p>
    <w:p w14:paraId="66EF1C0E" w14:textId="77777777" w:rsidR="00231525" w:rsidRPr="008876D9" w:rsidRDefault="00231525" w:rsidP="00231525">
      <w:pPr>
        <w:spacing w:line="276" w:lineRule="auto"/>
        <w:rPr>
          <w:rFonts w:ascii="Arial" w:hAnsi="Arial" w:cs="Arial"/>
          <w:sz w:val="21"/>
          <w:szCs w:val="21"/>
        </w:rPr>
      </w:pPr>
    </w:p>
    <w:p w14:paraId="7E143FBD" w14:textId="77777777" w:rsidR="00231525" w:rsidRPr="00EB7CC3" w:rsidRDefault="00231525" w:rsidP="00231525">
      <w:pPr>
        <w:spacing w:line="276" w:lineRule="auto"/>
        <w:rPr>
          <w:rFonts w:ascii="Arial" w:hAnsi="Arial" w:cs="Arial"/>
          <w:sz w:val="21"/>
          <w:szCs w:val="21"/>
        </w:rPr>
      </w:pPr>
      <w:r w:rsidRPr="008876D9">
        <w:rPr>
          <w:rFonts w:ascii="Arial" w:hAnsi="Arial" w:cs="Arial"/>
          <w:sz w:val="21"/>
          <w:szCs w:val="21"/>
        </w:rPr>
        <w:t>The Courtauld is an exempt charity and relies on generous philanthropic support to achieve its mission of advancing the understanding of the visual arts of the past and present across the world through advanced research, innovative teaching, inspiring exhibitions, programmes and collections.</w:t>
      </w:r>
    </w:p>
    <w:p w14:paraId="69DE431F" w14:textId="77777777" w:rsidR="00231525" w:rsidRPr="008876D9" w:rsidRDefault="00231525" w:rsidP="00231525">
      <w:pPr>
        <w:spacing w:line="276" w:lineRule="auto"/>
        <w:rPr>
          <w:rFonts w:ascii="Arial" w:hAnsi="Arial" w:cs="Arial"/>
          <w:sz w:val="21"/>
          <w:szCs w:val="21"/>
        </w:rPr>
      </w:pPr>
    </w:p>
    <w:p w14:paraId="0EC1FA12" w14:textId="1B9A7C99" w:rsidR="00231525" w:rsidRPr="00EB7CC3" w:rsidRDefault="00231525" w:rsidP="00231525">
      <w:pPr>
        <w:spacing w:line="276" w:lineRule="auto"/>
        <w:rPr>
          <w:rFonts w:ascii="Arial" w:hAnsi="Arial" w:cs="Arial"/>
          <w:sz w:val="21"/>
          <w:szCs w:val="21"/>
        </w:rPr>
      </w:pPr>
      <w:r w:rsidRPr="008876D9">
        <w:rPr>
          <w:rFonts w:ascii="Arial" w:hAnsi="Arial" w:cs="Arial"/>
          <w:sz w:val="21"/>
          <w:szCs w:val="21"/>
        </w:rPr>
        <w:t xml:space="preserve">The collection cared for by </w:t>
      </w:r>
      <w:r w:rsidR="00125B07">
        <w:rPr>
          <w:rFonts w:ascii="Arial" w:hAnsi="Arial" w:cs="Arial"/>
          <w:sz w:val="21"/>
          <w:szCs w:val="21"/>
        </w:rPr>
        <w:t>t</w:t>
      </w:r>
      <w:r w:rsidRPr="008876D9">
        <w:rPr>
          <w:rFonts w:ascii="Arial" w:hAnsi="Arial" w:cs="Arial"/>
          <w:sz w:val="21"/>
          <w:szCs w:val="21"/>
        </w:rPr>
        <w:t>he Courtauld Gallery is owned by the Samuel Courtauld Trust.</w:t>
      </w:r>
    </w:p>
    <w:p w14:paraId="42A3370A" w14:textId="77777777" w:rsidR="00231525" w:rsidRPr="008876D9" w:rsidRDefault="00231525" w:rsidP="00231525">
      <w:pPr>
        <w:spacing w:line="276" w:lineRule="auto"/>
        <w:rPr>
          <w:rFonts w:ascii="Arial" w:hAnsi="Arial" w:cs="Arial"/>
          <w:sz w:val="21"/>
          <w:szCs w:val="21"/>
        </w:rPr>
      </w:pPr>
    </w:p>
    <w:p w14:paraId="0A8364CF" w14:textId="77777777" w:rsidR="00231525" w:rsidRPr="00EB7CC3" w:rsidRDefault="00231525" w:rsidP="00231525">
      <w:pPr>
        <w:spacing w:line="276" w:lineRule="auto"/>
        <w:rPr>
          <w:rFonts w:ascii="Arial" w:hAnsi="Arial" w:cs="Arial"/>
          <w:sz w:val="21"/>
          <w:szCs w:val="21"/>
        </w:rPr>
      </w:pPr>
      <w:hyperlink r:id="rId19" w:history="1">
        <w:r w:rsidRPr="008876D9">
          <w:rPr>
            <w:rStyle w:val="Hyperlink"/>
            <w:rFonts w:ascii="Arial" w:hAnsi="Arial" w:cs="Arial"/>
            <w:sz w:val="21"/>
            <w:szCs w:val="21"/>
          </w:rPr>
          <w:t>media@courtauld.ac.uk</w:t>
        </w:r>
      </w:hyperlink>
    </w:p>
    <w:p w14:paraId="280262E1" w14:textId="77777777" w:rsidR="00231525" w:rsidRDefault="00231525"/>
    <w:sectPr w:rsidR="002315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525"/>
    <w:rsid w:val="00125B07"/>
    <w:rsid w:val="00151DCA"/>
    <w:rsid w:val="00231525"/>
    <w:rsid w:val="004A2A93"/>
    <w:rsid w:val="00647829"/>
    <w:rsid w:val="006C3E90"/>
    <w:rsid w:val="008A1E3E"/>
    <w:rsid w:val="008F7AA5"/>
    <w:rsid w:val="009F3D1B"/>
    <w:rsid w:val="00A065D4"/>
    <w:rsid w:val="00AD5330"/>
    <w:rsid w:val="00BB79A7"/>
    <w:rsid w:val="00DC1603"/>
    <w:rsid w:val="00DE16AF"/>
    <w:rsid w:val="00E5172B"/>
    <w:rsid w:val="00E64C1E"/>
    <w:rsid w:val="00E77D03"/>
    <w:rsid w:val="09995B3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EC464"/>
  <w15:chartTrackingRefBased/>
  <w15:docId w15:val="{E9E93878-5526-7247-8A76-13EFEE146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525"/>
  </w:style>
  <w:style w:type="paragraph" w:styleId="Heading1">
    <w:name w:val="heading 1"/>
    <w:basedOn w:val="Normal"/>
    <w:next w:val="Normal"/>
    <w:link w:val="Heading1Char"/>
    <w:uiPriority w:val="9"/>
    <w:qFormat/>
    <w:rsid w:val="002315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15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15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15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15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152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152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152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152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15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15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15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15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15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15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15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15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1525"/>
    <w:rPr>
      <w:rFonts w:eastAsiaTheme="majorEastAsia" w:cstheme="majorBidi"/>
      <w:color w:val="272727" w:themeColor="text1" w:themeTint="D8"/>
    </w:rPr>
  </w:style>
  <w:style w:type="paragraph" w:styleId="Title">
    <w:name w:val="Title"/>
    <w:basedOn w:val="Normal"/>
    <w:next w:val="Normal"/>
    <w:link w:val="TitleChar"/>
    <w:uiPriority w:val="10"/>
    <w:qFormat/>
    <w:rsid w:val="0023152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15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152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15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152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31525"/>
    <w:rPr>
      <w:i/>
      <w:iCs/>
      <w:color w:val="404040" w:themeColor="text1" w:themeTint="BF"/>
    </w:rPr>
  </w:style>
  <w:style w:type="paragraph" w:styleId="ListParagraph">
    <w:name w:val="List Paragraph"/>
    <w:basedOn w:val="Normal"/>
    <w:uiPriority w:val="34"/>
    <w:qFormat/>
    <w:rsid w:val="00231525"/>
    <w:pPr>
      <w:ind w:left="720"/>
      <w:contextualSpacing/>
    </w:pPr>
  </w:style>
  <w:style w:type="character" w:styleId="IntenseEmphasis">
    <w:name w:val="Intense Emphasis"/>
    <w:basedOn w:val="DefaultParagraphFont"/>
    <w:uiPriority w:val="21"/>
    <w:qFormat/>
    <w:rsid w:val="00231525"/>
    <w:rPr>
      <w:i/>
      <w:iCs/>
      <w:color w:val="0F4761" w:themeColor="accent1" w:themeShade="BF"/>
    </w:rPr>
  </w:style>
  <w:style w:type="paragraph" w:styleId="IntenseQuote">
    <w:name w:val="Intense Quote"/>
    <w:basedOn w:val="Normal"/>
    <w:next w:val="Normal"/>
    <w:link w:val="IntenseQuoteChar"/>
    <w:uiPriority w:val="30"/>
    <w:qFormat/>
    <w:rsid w:val="002315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1525"/>
    <w:rPr>
      <w:i/>
      <w:iCs/>
      <w:color w:val="0F4761" w:themeColor="accent1" w:themeShade="BF"/>
    </w:rPr>
  </w:style>
  <w:style w:type="character" w:styleId="IntenseReference">
    <w:name w:val="Intense Reference"/>
    <w:basedOn w:val="DefaultParagraphFont"/>
    <w:uiPriority w:val="32"/>
    <w:qFormat/>
    <w:rsid w:val="00231525"/>
    <w:rPr>
      <w:b/>
      <w:bCs/>
      <w:smallCaps/>
      <w:color w:val="0F4761" w:themeColor="accent1" w:themeShade="BF"/>
      <w:spacing w:val="5"/>
    </w:rPr>
  </w:style>
  <w:style w:type="character" w:styleId="Hyperlink">
    <w:name w:val="Hyperlink"/>
    <w:basedOn w:val="DefaultParagraphFont"/>
    <w:uiPriority w:val="99"/>
    <w:unhideWhenUsed/>
    <w:rsid w:val="00231525"/>
    <w:rPr>
      <w:color w:val="467886" w:themeColor="hyperlink"/>
      <w:u w:val="single"/>
    </w:rPr>
  </w:style>
  <w:style w:type="character" w:customStyle="1" w:styleId="apple-converted-space">
    <w:name w:val="apple-converted-space"/>
    <w:basedOn w:val="DefaultParagraphFont"/>
    <w:rsid w:val="00231525"/>
  </w:style>
  <w:style w:type="character" w:customStyle="1" w:styleId="outlook-search-highlight">
    <w:name w:val="outlook-search-highlight"/>
    <w:basedOn w:val="DefaultParagraphFont"/>
    <w:rsid w:val="00231525"/>
  </w:style>
  <w:style w:type="paragraph" w:styleId="Revision">
    <w:name w:val="Revision"/>
    <w:hidden/>
    <w:uiPriority w:val="99"/>
    <w:semiHidden/>
    <w:rsid w:val="00E51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edia@courtauld.ac.uk" TargetMode="External"/><Relationship Id="rId18" Type="http://schemas.openxmlformats.org/officeDocument/2006/relationships/hyperlink" Target="file:///C:/Users/Ashleigh.Toll/Downloads/courtauld.ac.uk/friend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courtauld.ac.uk/gallery/press" TargetMode="External"/><Relationship Id="rId17" Type="http://schemas.openxmlformats.org/officeDocument/2006/relationships/hyperlink" Target="tel:+442072215000" TargetMode="External"/><Relationship Id="rId2" Type="http://schemas.openxmlformats.org/officeDocument/2006/relationships/customXml" Target="../customXml/item2.xml"/><Relationship Id="rId16" Type="http://schemas.openxmlformats.org/officeDocument/2006/relationships/hyperlink" Target="mailto:daisy@boltonquinn.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urtauld.ac.uk/whats-on/exh-a-view-of-ones-own/" TargetMode="External"/><Relationship Id="rId5" Type="http://schemas.openxmlformats.org/officeDocument/2006/relationships/styles" Target="styles.xml"/><Relationship Id="rId15" Type="http://schemas.openxmlformats.org/officeDocument/2006/relationships/hyperlink" Target="tel:+442072215000" TargetMode="External"/><Relationship Id="rId10" Type="http://schemas.openxmlformats.org/officeDocument/2006/relationships/hyperlink" Target="https://tinyurl.com/courtauld-a-view-of-ones-own" TargetMode="External"/><Relationship Id="rId19" Type="http://schemas.openxmlformats.org/officeDocument/2006/relationships/hyperlink" Target="mailto:media@courtauld.ac.uk" TargetMode="External"/><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hyperlink" Target="mailto:erica@boltonquin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2094737-a8e3-4344-969d-87f64adb423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4D371309A679499CF5F943202C2294" ma:contentTypeVersion="17" ma:contentTypeDescription="Create a new document." ma:contentTypeScope="" ma:versionID="c6538f8329294db46a8d891a5b8b48c7">
  <xsd:schema xmlns:xsd="http://www.w3.org/2001/XMLSchema" xmlns:xs="http://www.w3.org/2001/XMLSchema" xmlns:p="http://schemas.microsoft.com/office/2006/metadata/properties" xmlns:ns3="f2c09912-f09d-4eea-b99a-b7db7cf93ae8" xmlns:ns4="22094737-a8e3-4344-969d-87f64adb4235" targetNamespace="http://schemas.microsoft.com/office/2006/metadata/properties" ma:root="true" ma:fieldsID="2e82b6f9d0421dc04cd4f10d97600697" ns3:_="" ns4:_="">
    <xsd:import namespace="f2c09912-f09d-4eea-b99a-b7db7cf93ae8"/>
    <xsd:import namespace="22094737-a8e3-4344-969d-87f64adb42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09912-f09d-4eea-b99a-b7db7cf93ae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094737-a8e3-4344-969d-87f64adb423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0CECA0-A729-4AF5-832F-3F999F615317}">
  <ds:schemaRefs>
    <ds:schemaRef ds:uri="http://schemas.microsoft.com/office/2006/metadata/properties"/>
    <ds:schemaRef ds:uri="http://schemas.microsoft.com/office/infopath/2007/PartnerControls"/>
    <ds:schemaRef ds:uri="22094737-a8e3-4344-969d-87f64adb4235"/>
  </ds:schemaRefs>
</ds:datastoreItem>
</file>

<file path=customXml/itemProps2.xml><?xml version="1.0" encoding="utf-8"?>
<ds:datastoreItem xmlns:ds="http://schemas.openxmlformats.org/officeDocument/2006/customXml" ds:itemID="{F138C8DE-11B9-4DD1-A3D3-00E65CC414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09912-f09d-4eea-b99a-b7db7cf93ae8"/>
    <ds:schemaRef ds:uri="22094737-a8e3-4344-969d-87f64adb4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16D3EC-9A52-0341-84D8-82A4F9CC1994}">
  <ds:schemaRefs>
    <ds:schemaRef ds:uri="http://schemas.openxmlformats.org/officeDocument/2006/bibliography"/>
  </ds:schemaRefs>
</ds:datastoreItem>
</file>

<file path=customXml/itemProps4.xml><?xml version="1.0" encoding="utf-8"?>
<ds:datastoreItem xmlns:ds="http://schemas.openxmlformats.org/officeDocument/2006/customXml" ds:itemID="{F6A62F7A-2447-4BDA-AD92-BCE127351D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1044</Words>
  <Characters>5957</Characters>
  <Application>Microsoft Office Word</Application>
  <DocSecurity>0</DocSecurity>
  <Lines>138</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Chow</dc:creator>
  <cp:keywords/>
  <dc:description/>
  <cp:lastModifiedBy>Ashleigh Chow</cp:lastModifiedBy>
  <cp:revision>3</cp:revision>
  <dcterms:created xsi:type="dcterms:W3CDTF">2026-01-26T09:23:00Z</dcterms:created>
  <dcterms:modified xsi:type="dcterms:W3CDTF">2026-01-26T09:48:00Z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0x0101005D4D371309A679499CF5F943202C2294</vt:lpwstr>
  </property>
</Properties>
</file>