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CB" w:rsidRDefault="008F24CB" w:rsidP="008F24C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E3034"/>
          <w:sz w:val="26"/>
          <w:szCs w:val="26"/>
        </w:rPr>
      </w:pPr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 xml:space="preserve">Summer School </w:t>
      </w:r>
      <w:proofErr w:type="gramStart"/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>On</w:t>
      </w:r>
      <w:proofErr w:type="gramEnd"/>
      <w:r w:rsidRPr="008F24CB">
        <w:rPr>
          <w:rFonts w:ascii="Arial" w:eastAsiaTheme="majorEastAsia" w:hAnsi="Arial" w:cs="Arial"/>
          <w:b/>
          <w:color w:val="0E3034"/>
          <w:sz w:val="26"/>
          <w:szCs w:val="26"/>
        </w:rPr>
        <w:t xml:space="preserve"> Campus</w:t>
      </w:r>
    </w:p>
    <w:p w:rsidR="008F24CB" w:rsidRPr="008F24CB" w:rsidRDefault="008F24CB" w:rsidP="008F24CB">
      <w:pPr>
        <w:keepNext/>
        <w:keepLines/>
        <w:spacing w:before="40" w:after="0"/>
        <w:jc w:val="center"/>
        <w:outlineLvl w:val="1"/>
        <w:rPr>
          <w:rFonts w:ascii="Arial" w:eastAsiaTheme="majorEastAsia" w:hAnsi="Arial" w:cs="Arial"/>
          <w:b/>
          <w:color w:val="0E3034"/>
          <w:sz w:val="26"/>
          <w:szCs w:val="26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4, Monday 19 June – Friday 23 June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250"/>
        <w:gridCol w:w="2610"/>
        <w:gridCol w:w="2160"/>
        <w:gridCol w:w="1980"/>
      </w:tblGrid>
      <w:tr w:rsidR="008F24CB" w:rsidRPr="008F24CB" w:rsidTr="0051065D">
        <w:trPr>
          <w:trHeight w:val="359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12 NEW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Course 13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14 NEW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15</w:t>
            </w:r>
          </w:p>
        </w:tc>
      </w:tr>
      <w:tr w:rsidR="008F24CB" w:rsidRPr="008F24CB" w:rsidTr="0051065D">
        <w:trPr>
          <w:trHeight w:val="2276"/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Like a Pilgrim:</w:t>
            </w:r>
            <w:r w:rsidRPr="008F24CB">
              <w:rPr>
                <w:rFonts w:ascii="Arial" w:hAnsi="Arial" w:cs="Arial"/>
              </w:rPr>
              <w:t xml:space="preserve"> </w:t>
            </w:r>
            <w:r w:rsidRPr="008F24CB">
              <w:rPr>
                <w:rFonts w:ascii="Arial" w:hAnsi="Arial" w:cs="Arial"/>
                <w:i/>
              </w:rPr>
              <w:t>Experiencing the Great Shrine Churches of Medieval England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Lesley Milner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proofErr w:type="spellStart"/>
            <w:r w:rsidRPr="008F24CB">
              <w:rPr>
                <w:rFonts w:ascii="Arial" w:hAnsi="Arial" w:cs="Arial"/>
                <w:i/>
              </w:rPr>
              <w:t>Venezianità</w:t>
            </w:r>
            <w:proofErr w:type="spellEnd"/>
            <w:r w:rsidRPr="008F24CB">
              <w:rPr>
                <w:rFonts w:ascii="Arial" w:hAnsi="Arial" w:cs="Arial"/>
                <w:i/>
              </w:rPr>
              <w:t>: The Art of Being Venetian in the Fifteenth and Sixteenth Centuries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Antonia </w:t>
            </w:r>
            <w:proofErr w:type="spellStart"/>
            <w:r w:rsidRPr="008F24CB">
              <w:rPr>
                <w:rFonts w:ascii="Arial" w:hAnsi="Arial" w:cs="Arial"/>
              </w:rPr>
              <w:t>Gatward-Cevizli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Fantasies Reframed: Orientalism and its Contexts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  <w:i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Emily Christensen and Dr </w:t>
            </w:r>
            <w:proofErr w:type="spellStart"/>
            <w:r w:rsidRPr="008F24CB">
              <w:rPr>
                <w:rFonts w:ascii="Arial" w:hAnsi="Arial" w:cs="Arial"/>
              </w:rPr>
              <w:t>Ambra</w:t>
            </w:r>
            <w:proofErr w:type="spellEnd"/>
            <w:r w:rsidRPr="008F24CB">
              <w:rPr>
                <w:rFonts w:ascii="Arial" w:hAnsi="Arial" w:cs="Arial"/>
              </w:rPr>
              <w:t xml:space="preserve"> </w:t>
            </w:r>
            <w:proofErr w:type="spellStart"/>
            <w:r w:rsidRPr="008F24CB">
              <w:rPr>
                <w:rFonts w:ascii="Arial" w:hAnsi="Arial" w:cs="Arial"/>
              </w:rPr>
              <w:t>d’Antone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eastAsia="Calibri" w:hAnsi="Arial" w:cs="Arial"/>
                <w:i/>
              </w:rPr>
            </w:pPr>
            <w:r w:rsidRPr="008F24CB">
              <w:rPr>
                <w:rFonts w:ascii="Arial" w:eastAsia="Calibri" w:hAnsi="Arial" w:cs="Arial"/>
                <w:i/>
              </w:rPr>
              <w:t>Luxury or Squalor? The Artist’s Studio from the Renaissance to Now</w:t>
            </w:r>
          </w:p>
          <w:p w:rsidR="008F24CB" w:rsidRDefault="008F24CB" w:rsidP="00D0481A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8F24CB">
              <w:rPr>
                <w:rFonts w:ascii="Arial" w:eastAsia="Calibri" w:hAnsi="Arial" w:cs="Arial"/>
              </w:rPr>
              <w:t>Dr James Hall</w:t>
            </w:r>
          </w:p>
          <w:p w:rsidR="00D0481A" w:rsidRPr="00D0481A" w:rsidRDefault="00D0481A" w:rsidP="00D0481A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CANCELLED</w:t>
            </w:r>
            <w:bookmarkStart w:id="0" w:name="_GoBack"/>
            <w:bookmarkEnd w:id="0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Unruly Britannia: The Brit Art Renaissance of 1945-1970  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Kate </w:t>
            </w:r>
            <w:proofErr w:type="spellStart"/>
            <w:r w:rsidRPr="008F24CB">
              <w:rPr>
                <w:rFonts w:ascii="Arial" w:hAnsi="Arial" w:cs="Arial"/>
              </w:rPr>
              <w:t>Aspinall</w:t>
            </w:r>
            <w:proofErr w:type="spellEnd"/>
          </w:p>
        </w:tc>
      </w:tr>
    </w:tbl>
    <w:p w:rsidR="008F24CB" w:rsidRPr="008F24CB" w:rsidRDefault="008F24CB" w:rsidP="008F24CB">
      <w:pPr>
        <w:rPr>
          <w:rFonts w:ascii="Arial" w:hAnsi="Arial" w:cs="Arial"/>
          <w:sz w:val="18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5, Monday 26 June – Friday 30 June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2070"/>
        <w:gridCol w:w="2250"/>
        <w:gridCol w:w="1800"/>
        <w:gridCol w:w="2340"/>
      </w:tblGrid>
      <w:tr w:rsidR="008F24CB" w:rsidRPr="008F24CB" w:rsidTr="0051065D">
        <w:trPr>
          <w:trHeight w:val="359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17 NEW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Course 18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20</w:t>
            </w:r>
          </w:p>
        </w:tc>
      </w:tr>
      <w:tr w:rsidR="008F24CB" w:rsidRPr="008F24CB" w:rsidTr="0051065D">
        <w:trPr>
          <w:trHeight w:val="2276"/>
          <w:jc w:val="center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Beyond Artemisia</w:t>
            </w:r>
            <w:r w:rsidR="003F002B">
              <w:rPr>
                <w:rFonts w:ascii="Arial" w:hAnsi="Arial" w:cs="Arial"/>
                <w:i/>
              </w:rPr>
              <w:t>: Italian Women Artists in the L</w:t>
            </w:r>
            <w:r w:rsidRPr="008F24CB">
              <w:rPr>
                <w:rFonts w:ascii="Arial" w:hAnsi="Arial" w:cs="Arial"/>
                <w:i/>
              </w:rPr>
              <w:t>ong Seventeenth Century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Giulia Martina Weston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Constructing the Heart of Empire: London’s Public Architecture 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Kyle Leyden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Power, Politics and Architecture: Palaces and Gardens in Mughal South Asia 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Mehreen</w:t>
            </w:r>
            <w:proofErr w:type="spellEnd"/>
            <w:r w:rsidRPr="008F24CB">
              <w:rPr>
                <w:rFonts w:ascii="Arial" w:hAnsi="Arial" w:cs="Arial"/>
              </w:rPr>
              <w:t xml:space="preserve"> </w:t>
            </w:r>
            <w:proofErr w:type="spellStart"/>
            <w:r w:rsidRPr="008F24CB">
              <w:rPr>
                <w:rFonts w:ascii="Arial" w:hAnsi="Arial" w:cs="Arial"/>
              </w:rPr>
              <w:t>Chida-Razvi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Fathers of Modern Art: </w:t>
            </w:r>
            <w:proofErr w:type="spellStart"/>
            <w:r w:rsidRPr="008F24CB">
              <w:rPr>
                <w:rFonts w:ascii="Arial" w:hAnsi="Arial" w:cs="Arial"/>
                <w:i/>
              </w:rPr>
              <w:t>Manet</w:t>
            </w:r>
            <w:proofErr w:type="spellEnd"/>
            <w:r w:rsidRPr="008F24CB">
              <w:rPr>
                <w:rFonts w:ascii="Arial" w:hAnsi="Arial" w:cs="Arial"/>
                <w:i/>
              </w:rPr>
              <w:t xml:space="preserve"> and Cézanne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Charlotte de Mille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Art of Weimar Germany: Modernity in the Balance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Niccola</w:t>
            </w:r>
            <w:proofErr w:type="spellEnd"/>
            <w:r w:rsidRPr="008F24CB">
              <w:rPr>
                <w:rFonts w:ascii="Arial" w:hAnsi="Arial" w:cs="Arial"/>
              </w:rPr>
              <w:t xml:space="preserve"> Shearman</w:t>
            </w:r>
          </w:p>
        </w:tc>
      </w:tr>
    </w:tbl>
    <w:p w:rsidR="008F24CB" w:rsidRPr="008F24CB" w:rsidRDefault="008F24CB" w:rsidP="008F24CB">
      <w:pPr>
        <w:rPr>
          <w:rFonts w:ascii="Arial" w:hAnsi="Arial" w:cs="Arial"/>
          <w:sz w:val="20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6, Monday 3 July – Friday 7 July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160"/>
        <w:gridCol w:w="2160"/>
        <w:gridCol w:w="2250"/>
      </w:tblGrid>
      <w:tr w:rsidR="008F24CB" w:rsidRPr="008F24CB" w:rsidTr="0051065D">
        <w:trPr>
          <w:trHeight w:val="3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21 NEW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25 NEW</w:t>
            </w:r>
          </w:p>
        </w:tc>
      </w:tr>
      <w:tr w:rsidR="008F24CB" w:rsidRPr="008F24CB" w:rsidTr="0051065D">
        <w:trPr>
          <w:trHeight w:val="251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Byzantine World: The Arts in the East Roman Empire from the Fourth to the Fifteenth Centuries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Andrea </w:t>
            </w:r>
            <w:proofErr w:type="spellStart"/>
            <w:r w:rsidRPr="008F24CB">
              <w:rPr>
                <w:rFonts w:ascii="Arial" w:hAnsi="Arial" w:cs="Arial"/>
              </w:rPr>
              <w:t>Mattiello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Palladian Model: Variations on an Ideal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Michael Douglas-Scott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Idealists, Realists and the Avant-Garde: The Battle for Nineteenth-Century French Painting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Lois Oliver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 xml:space="preserve">Bright Lights and Dark Visions: Nordic Art from the Danish Golden Age to </w:t>
            </w:r>
            <w:proofErr w:type="spellStart"/>
            <w:r w:rsidRPr="008F24CB">
              <w:rPr>
                <w:rFonts w:ascii="Arial" w:hAnsi="Arial" w:cs="Arial"/>
                <w:i/>
              </w:rPr>
              <w:t>Edvard</w:t>
            </w:r>
            <w:proofErr w:type="spellEnd"/>
            <w:r w:rsidRPr="008F24CB">
              <w:rPr>
                <w:rFonts w:ascii="Arial" w:hAnsi="Arial" w:cs="Arial"/>
                <w:i/>
              </w:rPr>
              <w:t xml:space="preserve"> Munch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proofErr w:type="spellStart"/>
            <w:r w:rsidRPr="008F24CB">
              <w:rPr>
                <w:rFonts w:ascii="Arial" w:hAnsi="Arial" w:cs="Arial"/>
              </w:rPr>
              <w:t>MaryAnne</w:t>
            </w:r>
            <w:proofErr w:type="spellEnd"/>
            <w:r w:rsidRPr="008F24CB">
              <w:rPr>
                <w:rFonts w:ascii="Arial" w:hAnsi="Arial" w:cs="Arial"/>
              </w:rPr>
              <w:t xml:space="preserve"> Stevens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Power of Tears and Fears: Sites and Communities of Contemporary Art in East and South-East Asia</w:t>
            </w:r>
          </w:p>
          <w:p w:rsid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Katie Hill</w:t>
            </w:r>
          </w:p>
          <w:p w:rsidR="003D1E1B" w:rsidRPr="003D1E1B" w:rsidRDefault="003D1E1B" w:rsidP="008F24CB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1E1B">
              <w:rPr>
                <w:rFonts w:ascii="Arial" w:hAnsi="Arial" w:cs="Arial"/>
                <w:sz w:val="18"/>
                <w:szCs w:val="18"/>
              </w:rPr>
              <w:t>N.B. Exceptionally, this is an online course</w:t>
            </w:r>
          </w:p>
        </w:tc>
      </w:tr>
    </w:tbl>
    <w:p w:rsidR="008F24CB" w:rsidRPr="008F24CB" w:rsidRDefault="008F24CB" w:rsidP="008F24CB">
      <w:pPr>
        <w:rPr>
          <w:rFonts w:ascii="Arial" w:hAnsi="Arial" w:cs="Arial"/>
          <w:sz w:val="18"/>
        </w:rPr>
      </w:pPr>
    </w:p>
    <w:p w:rsidR="008F24CB" w:rsidRPr="008F24CB" w:rsidRDefault="008F24CB" w:rsidP="008F24CB">
      <w:pPr>
        <w:keepNext/>
        <w:keepLines/>
        <w:spacing w:before="40" w:after="0"/>
        <w:jc w:val="center"/>
        <w:outlineLvl w:val="2"/>
        <w:rPr>
          <w:rFonts w:ascii="Arial" w:eastAsiaTheme="majorEastAsia" w:hAnsi="Arial" w:cs="Arial"/>
          <w:b/>
          <w:color w:val="00C7B1"/>
        </w:rPr>
      </w:pPr>
      <w:r w:rsidRPr="008F24CB">
        <w:rPr>
          <w:rFonts w:ascii="Arial" w:eastAsiaTheme="majorEastAsia" w:hAnsi="Arial" w:cs="Arial"/>
          <w:b/>
          <w:color w:val="00C7B1"/>
        </w:rPr>
        <w:t>Week 7, Monday 10 July – Friday 14 July 2023</w:t>
      </w:r>
    </w:p>
    <w:p w:rsidR="008F24CB" w:rsidRPr="008F24CB" w:rsidRDefault="008F24CB" w:rsidP="008F24CB">
      <w:pPr>
        <w:spacing w:line="24" w:lineRule="auto"/>
        <w:rPr>
          <w:rFonts w:ascii="Arial" w:hAnsi="Arial" w:cs="Arial"/>
        </w:rPr>
      </w:pPr>
    </w:p>
    <w:tbl>
      <w:tblPr>
        <w:tblW w:w="10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5"/>
        <w:gridCol w:w="2070"/>
        <w:gridCol w:w="2160"/>
        <w:gridCol w:w="2160"/>
        <w:gridCol w:w="2250"/>
      </w:tblGrid>
      <w:tr w:rsidR="008F24CB" w:rsidRPr="008F24CB" w:rsidTr="0051065D">
        <w:trPr>
          <w:trHeight w:val="359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26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28 NEW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29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Course 30 NEW</w:t>
            </w:r>
          </w:p>
        </w:tc>
      </w:tr>
      <w:tr w:rsidR="008F24CB" w:rsidRPr="008F24CB" w:rsidTr="0051065D">
        <w:trPr>
          <w:trHeight w:val="2312"/>
          <w:jc w:val="center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Art for the Friars in Early Renaissance Italy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John Renner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The Art of the Sultans: Ottoman Art and Architecture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Antonia </w:t>
            </w:r>
            <w:proofErr w:type="spellStart"/>
            <w:r w:rsidRPr="008F24CB">
              <w:rPr>
                <w:rFonts w:ascii="Arial" w:hAnsi="Arial" w:cs="Arial"/>
              </w:rPr>
              <w:t>Gatward-Cevizli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 Society of Spectacle: Seeing and Being Seen in Eighteenth-Century Venice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Camilla </w:t>
            </w:r>
            <w:proofErr w:type="spellStart"/>
            <w:r w:rsidRPr="008F24CB">
              <w:rPr>
                <w:rFonts w:ascii="Arial" w:hAnsi="Arial" w:cs="Arial"/>
              </w:rPr>
              <w:t>Pietrabissa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A Nervous State of Affairs: Art in Vienna, 1880-1938</w:t>
            </w:r>
          </w:p>
          <w:p w:rsidR="008F24CB" w:rsidRPr="008F24CB" w:rsidRDefault="008F24CB" w:rsidP="008F24CB">
            <w:pPr>
              <w:spacing w:after="0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 xml:space="preserve">Dr </w:t>
            </w:r>
            <w:proofErr w:type="spellStart"/>
            <w:r w:rsidRPr="008F24CB">
              <w:rPr>
                <w:rFonts w:ascii="Arial" w:hAnsi="Arial" w:cs="Arial"/>
              </w:rPr>
              <w:t>Niccola</w:t>
            </w:r>
            <w:proofErr w:type="spellEnd"/>
            <w:r w:rsidRPr="008F24CB">
              <w:rPr>
                <w:rFonts w:ascii="Arial" w:hAnsi="Arial" w:cs="Arial"/>
              </w:rPr>
              <w:t xml:space="preserve"> Shearman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4CB" w:rsidRPr="008F24CB" w:rsidRDefault="008F24CB" w:rsidP="008F24CB">
            <w:pPr>
              <w:jc w:val="center"/>
              <w:rPr>
                <w:rFonts w:ascii="Arial" w:hAnsi="Arial" w:cs="Arial"/>
                <w:i/>
              </w:rPr>
            </w:pPr>
            <w:r w:rsidRPr="008F24CB">
              <w:rPr>
                <w:rFonts w:ascii="Arial" w:hAnsi="Arial" w:cs="Arial"/>
                <w:i/>
              </w:rPr>
              <w:t>Drop Dead New York: Art and Activism Downtown, 1971-1992</w:t>
            </w: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F24CB" w:rsidRPr="008F24CB" w:rsidRDefault="008F24CB" w:rsidP="008F24CB">
            <w:pPr>
              <w:spacing w:after="0"/>
              <w:jc w:val="center"/>
              <w:rPr>
                <w:rFonts w:ascii="Arial" w:hAnsi="Arial" w:cs="Arial"/>
              </w:rPr>
            </w:pPr>
            <w:r w:rsidRPr="008F24CB">
              <w:rPr>
                <w:rFonts w:ascii="Arial" w:hAnsi="Arial" w:cs="Arial"/>
              </w:rPr>
              <w:t>Dr Tom Day</w:t>
            </w:r>
          </w:p>
        </w:tc>
      </w:tr>
    </w:tbl>
    <w:p w:rsidR="003F036C" w:rsidRPr="008F24CB" w:rsidRDefault="00D0481A" w:rsidP="008F24CB"/>
    <w:sectPr w:rsidR="003F036C" w:rsidRPr="008F24CB" w:rsidSect="008F24CB">
      <w:pgSz w:w="11906" w:h="16838"/>
      <w:pgMar w:top="99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564"/>
    <w:rsid w:val="003D1E1B"/>
    <w:rsid w:val="003F002B"/>
    <w:rsid w:val="004E1142"/>
    <w:rsid w:val="007D4ACA"/>
    <w:rsid w:val="008F24CB"/>
    <w:rsid w:val="00D0481A"/>
    <w:rsid w:val="00DC47FF"/>
    <w:rsid w:val="00FD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35FC6"/>
  <w15:chartTrackingRefBased/>
  <w15:docId w15:val="{8733A853-13D6-4D0A-BF70-66B88F86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56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Dumoulin, Sophia</dc:creator>
  <cp:keywords/>
  <dc:description/>
  <cp:lastModifiedBy>Dumoulin, Sophia</cp:lastModifiedBy>
  <cp:revision>6</cp:revision>
  <dcterms:created xsi:type="dcterms:W3CDTF">2022-11-22T16:16:00Z</dcterms:created>
  <dcterms:modified xsi:type="dcterms:W3CDTF">2023-03-01T12:47:00Z</dcterms:modified>
</cp:coreProperties>
</file>