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B2" w:rsidRPr="00370E5E" w:rsidRDefault="00B900B2" w:rsidP="00B12397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1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90750" cy="2651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B2" w:rsidRPr="00370E5E" w:rsidRDefault="00B900B2" w:rsidP="00B900B2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LATE SUBMISSION OF COURSEWORK FORM (Extenuating Circumstances)</w:t>
      </w:r>
    </w:p>
    <w:bookmarkEnd w:id="0"/>
    <w:p w:rsidR="00B900B2" w:rsidRPr="00370E5E" w:rsidRDefault="00B900B2" w:rsidP="00B900B2">
      <w:pPr>
        <w:pStyle w:val="Heading1"/>
        <w:tabs>
          <w:tab w:val="left" w:pos="2835"/>
        </w:tabs>
        <w:rPr>
          <w:rFonts w:ascii="Calibri" w:hAnsi="Calibri" w:cs="Calibri"/>
          <w:szCs w:val="22"/>
        </w:rPr>
      </w:pPr>
    </w:p>
    <w:p w:rsidR="00B900B2" w:rsidRDefault="00B900B2" w:rsidP="00B900B2">
      <w:pPr>
        <w:jc w:val="both"/>
        <w:rPr>
          <w:rFonts w:ascii="Calibri" w:hAnsi="Calibri" w:cs="Calibri"/>
          <w:sz w:val="22"/>
          <w:szCs w:val="22"/>
        </w:rPr>
      </w:pPr>
      <w:r w:rsidRPr="00370E5E">
        <w:rPr>
          <w:rFonts w:ascii="Calibri" w:hAnsi="Calibri" w:cs="Calibri"/>
          <w:sz w:val="22"/>
          <w:szCs w:val="22"/>
        </w:rPr>
        <w:t xml:space="preserve">This form must be completed if you are claiming extenuating circumstances for the late submission of assessed </w:t>
      </w:r>
      <w:r>
        <w:rPr>
          <w:rFonts w:ascii="Calibri" w:hAnsi="Calibri" w:cs="Calibri"/>
          <w:sz w:val="22"/>
          <w:szCs w:val="22"/>
        </w:rPr>
        <w:t xml:space="preserve">coursework.  The completed form must be submitted </w:t>
      </w:r>
      <w:r w:rsidRPr="00370E5E">
        <w:rPr>
          <w:rFonts w:ascii="Calibri" w:hAnsi="Calibri" w:cs="Calibri"/>
          <w:sz w:val="22"/>
          <w:szCs w:val="22"/>
        </w:rPr>
        <w:t xml:space="preserve">together with appropriate documentary evidence to Student and Academic Services </w:t>
      </w:r>
      <w:r>
        <w:rPr>
          <w:rFonts w:ascii="Calibri" w:hAnsi="Calibri" w:cs="Calibri"/>
          <w:sz w:val="22"/>
          <w:szCs w:val="22"/>
        </w:rPr>
        <w:t xml:space="preserve">no later than </w:t>
      </w:r>
      <w:r w:rsidRPr="00370E5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working</w:t>
      </w:r>
      <w:r w:rsidRPr="00370E5E">
        <w:rPr>
          <w:rFonts w:ascii="Calibri" w:hAnsi="Calibri" w:cs="Calibri"/>
          <w:sz w:val="22"/>
          <w:szCs w:val="22"/>
        </w:rPr>
        <w:t xml:space="preserve"> days after the deadline.  If you do not submit a claim within this </w:t>
      </w:r>
      <w:proofErr w:type="gramStart"/>
      <w:r w:rsidRPr="00370E5E">
        <w:rPr>
          <w:rFonts w:ascii="Calibri" w:hAnsi="Calibri" w:cs="Calibri"/>
          <w:sz w:val="22"/>
          <w:szCs w:val="22"/>
        </w:rPr>
        <w:t>time frame</w:t>
      </w:r>
      <w:proofErr w:type="gramEnd"/>
      <w:r w:rsidRPr="00370E5E">
        <w:rPr>
          <w:rFonts w:ascii="Calibri" w:hAnsi="Calibri" w:cs="Calibri"/>
          <w:sz w:val="22"/>
          <w:szCs w:val="22"/>
        </w:rPr>
        <w:t xml:space="preserve"> your application will not be considered</w:t>
      </w:r>
      <w:r w:rsidR="001A370D">
        <w:rPr>
          <w:rFonts w:ascii="Calibri" w:hAnsi="Calibri" w:cs="Calibri"/>
          <w:sz w:val="22"/>
          <w:szCs w:val="22"/>
        </w:rPr>
        <w:t>.</w:t>
      </w:r>
    </w:p>
    <w:p w:rsidR="00B12397" w:rsidRDefault="00B12397" w:rsidP="00B900B2">
      <w:pPr>
        <w:jc w:val="both"/>
        <w:rPr>
          <w:rFonts w:ascii="Calibri" w:hAnsi="Calibri" w:cs="Calibri"/>
          <w:sz w:val="22"/>
          <w:szCs w:val="22"/>
        </w:rPr>
      </w:pPr>
    </w:p>
    <w:p w:rsidR="00B12397" w:rsidRPr="00370E5E" w:rsidRDefault="00B12397" w:rsidP="00B900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completing this form please ensure you have read the </w:t>
      </w:r>
      <w:hyperlink r:id="rId8" w:history="1">
        <w:r w:rsidRPr="00B12397">
          <w:rPr>
            <w:rStyle w:val="Hyperlink"/>
            <w:rFonts w:ascii="Calibri" w:hAnsi="Calibri" w:cs="Calibri"/>
            <w:sz w:val="22"/>
            <w:szCs w:val="22"/>
          </w:rPr>
          <w:t>Extenuating Circumstances Policy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B900B2" w:rsidRPr="00370E5E" w:rsidRDefault="00B900B2" w:rsidP="00B900B2">
      <w:pPr>
        <w:jc w:val="both"/>
        <w:rPr>
          <w:rFonts w:ascii="Calibri" w:hAnsi="Calibri" w:cs="Calibri"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43"/>
        <w:gridCol w:w="4432"/>
      </w:tblGrid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Full Name: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  <w:bookmarkStart w:id="1" w:name="_GoBack"/>
            <w:bookmarkEnd w:id="1"/>
          </w:p>
        </w:tc>
      </w:tr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Student Number: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Year of Study: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 xml:space="preserve">Programme of Study </w:t>
            </w:r>
          </w:p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e.g</w:t>
            </w:r>
            <w:r>
              <w:rPr>
                <w:rFonts w:ascii="Calibri" w:hAnsi="Calibri" w:cs="Calibri"/>
                <w:szCs w:val="22"/>
              </w:rPr>
              <w:t>.</w:t>
            </w:r>
            <w:r w:rsidRPr="00370E5E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“</w:t>
            </w:r>
            <w:r w:rsidRPr="00370E5E">
              <w:rPr>
                <w:rFonts w:ascii="Calibri" w:hAnsi="Calibri" w:cs="Calibri"/>
                <w:szCs w:val="22"/>
              </w:rPr>
              <w:t>BA History of Art</w:t>
            </w:r>
            <w:r>
              <w:rPr>
                <w:rFonts w:ascii="Calibri" w:hAnsi="Calibri" w:cs="Calibri"/>
                <w:szCs w:val="22"/>
              </w:rPr>
              <w:t>”</w:t>
            </w:r>
            <w:r w:rsidRPr="00370E5E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Title</w:t>
            </w:r>
            <w:r>
              <w:rPr>
                <w:rFonts w:ascii="Calibri" w:hAnsi="Calibri" w:cs="Calibri"/>
                <w:szCs w:val="22"/>
              </w:rPr>
              <w:t xml:space="preserve"> and code</w:t>
            </w:r>
            <w:r w:rsidRPr="00370E5E">
              <w:rPr>
                <w:rFonts w:ascii="Calibri" w:hAnsi="Calibri" w:cs="Calibri"/>
                <w:szCs w:val="22"/>
              </w:rPr>
              <w:t xml:space="preserve"> of </w:t>
            </w:r>
            <w:r>
              <w:rPr>
                <w:rFonts w:ascii="Calibri" w:hAnsi="Calibri" w:cs="Calibri"/>
                <w:szCs w:val="22"/>
              </w:rPr>
              <w:t>module</w:t>
            </w:r>
            <w:r w:rsidRPr="00370E5E">
              <w:rPr>
                <w:rFonts w:ascii="Calibri" w:hAnsi="Calibri" w:cs="Calibri"/>
                <w:szCs w:val="22"/>
              </w:rPr>
              <w:t xml:space="preserve"> </w:t>
            </w:r>
          </w:p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e.g</w:t>
            </w:r>
            <w:r>
              <w:rPr>
                <w:rFonts w:ascii="Calibri" w:hAnsi="Calibri" w:cs="Calibri"/>
                <w:szCs w:val="22"/>
              </w:rPr>
              <w:t>.</w:t>
            </w:r>
            <w:r w:rsidRPr="00370E5E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“</w:t>
            </w:r>
            <w:r w:rsidRPr="00370E5E">
              <w:rPr>
                <w:rFonts w:ascii="Calibri" w:hAnsi="Calibri" w:cs="Calibri"/>
                <w:szCs w:val="22"/>
              </w:rPr>
              <w:t>Frameworks</w:t>
            </w:r>
            <w:r>
              <w:rPr>
                <w:rFonts w:ascii="Calibri" w:hAnsi="Calibri" w:cs="Calibri"/>
                <w:szCs w:val="22"/>
              </w:rPr>
              <w:t>”</w:t>
            </w:r>
            <w:r w:rsidRPr="00370E5E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Tutor: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Default="00B12397" w:rsidP="001A370D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Coursework Number and Title</w:t>
            </w:r>
          </w:p>
          <w:p w:rsidR="00B12397" w:rsidRPr="001A370D" w:rsidRDefault="00B12397" w:rsidP="001A370D">
            <w:r w:rsidRPr="001A370D">
              <w:rPr>
                <w:rFonts w:ascii="Calibri" w:hAnsi="Calibri" w:cs="Calibri"/>
                <w:b/>
                <w:bCs/>
                <w:sz w:val="22"/>
                <w:szCs w:val="22"/>
              </w:rPr>
              <w:t>e.g. Essay 1 “Describe how XX depicts power in the XX painting.”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Coursework Deadline:</w:t>
            </w:r>
          </w:p>
        </w:tc>
        <w:tc>
          <w:tcPr>
            <w:tcW w:w="6975" w:type="dxa"/>
            <w:gridSpan w:val="2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12397" w:rsidRPr="00370E5E" w:rsidTr="00B12397">
        <w:tc>
          <w:tcPr>
            <w:tcW w:w="3085" w:type="dxa"/>
          </w:tcPr>
          <w:p w:rsidR="00B12397" w:rsidRPr="00370E5E" w:rsidRDefault="00B12397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Date and Time Coursework submitted:</w:t>
            </w:r>
          </w:p>
        </w:tc>
        <w:tc>
          <w:tcPr>
            <w:tcW w:w="2543" w:type="dxa"/>
          </w:tcPr>
          <w:p w:rsidR="00B12397" w:rsidRPr="00370E5E" w:rsidRDefault="00B12397" w:rsidP="002E6575">
            <w:pPr>
              <w:pStyle w:val="Heading1"/>
              <w:tabs>
                <w:tab w:val="left" w:pos="2075"/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 xml:space="preserve">Date: </w:t>
            </w:r>
          </w:p>
        </w:tc>
        <w:tc>
          <w:tcPr>
            <w:tcW w:w="4432" w:type="dxa"/>
          </w:tcPr>
          <w:p w:rsidR="00B12397" w:rsidRPr="00370E5E" w:rsidRDefault="00B12397" w:rsidP="002E6575">
            <w:pPr>
              <w:pStyle w:val="Heading1"/>
              <w:tabs>
                <w:tab w:val="left" w:pos="2075"/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Time:</w:t>
            </w:r>
          </w:p>
        </w:tc>
      </w:tr>
    </w:tbl>
    <w:p w:rsidR="00B900B2" w:rsidRPr="00370E5E" w:rsidRDefault="00B900B2" w:rsidP="00B900B2">
      <w:pPr>
        <w:pStyle w:val="Heading1"/>
        <w:tabs>
          <w:tab w:val="left" w:pos="2835"/>
        </w:tabs>
        <w:rPr>
          <w:rFonts w:ascii="Calibri" w:hAnsi="Calibri" w:cs="Calibri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sz w:val="22"/>
          <w:szCs w:val="22"/>
        </w:rPr>
      </w:pPr>
    </w:p>
    <w:p w:rsidR="00B900B2" w:rsidRPr="00370E5E" w:rsidRDefault="00B900B2" w:rsidP="00B900B2">
      <w:pPr>
        <w:tabs>
          <w:tab w:val="left" w:pos="1276"/>
        </w:tabs>
        <w:rPr>
          <w:rFonts w:ascii="Calibri" w:hAnsi="Calibri" w:cs="Calibri"/>
          <w:b/>
          <w:bCs/>
          <w:sz w:val="22"/>
          <w:szCs w:val="22"/>
        </w:rPr>
      </w:pPr>
      <w:r w:rsidRPr="00370E5E" w:rsidDel="00C31736">
        <w:rPr>
          <w:rFonts w:ascii="Calibri" w:hAnsi="Calibri" w:cs="Calibri"/>
          <w:sz w:val="22"/>
          <w:szCs w:val="22"/>
        </w:rPr>
        <w:t xml:space="preserve"> </w:t>
      </w:r>
      <w:r w:rsidRPr="00370E5E">
        <w:rPr>
          <w:rFonts w:ascii="Calibri" w:hAnsi="Calibri" w:cs="Calibri"/>
          <w:b/>
          <w:sz w:val="22"/>
          <w:szCs w:val="22"/>
        </w:rPr>
        <w:t>(1)</w:t>
      </w:r>
      <w:r w:rsidRPr="00370E5E">
        <w:rPr>
          <w:rFonts w:ascii="Calibri" w:hAnsi="Calibri" w:cs="Calibri"/>
          <w:sz w:val="22"/>
          <w:szCs w:val="22"/>
        </w:rPr>
        <w:t xml:space="preserve"> </w:t>
      </w:r>
      <w:r w:rsidRPr="00370E5E">
        <w:rPr>
          <w:rFonts w:ascii="Calibri" w:hAnsi="Calibri" w:cs="Calibri"/>
          <w:b/>
          <w:sz w:val="22"/>
          <w:szCs w:val="22"/>
        </w:rPr>
        <w:t xml:space="preserve">What is the nature of your claim? </w:t>
      </w:r>
      <w:r w:rsidRPr="00370E5E">
        <w:rPr>
          <w:rFonts w:ascii="Calibri" w:hAnsi="Calibri" w:cs="Calibri"/>
          <w:i/>
          <w:sz w:val="22"/>
          <w:szCs w:val="22"/>
        </w:rPr>
        <w:t>Please give your reasons for late submission</w:t>
      </w:r>
      <w:r w:rsidR="001A370D">
        <w:rPr>
          <w:rFonts w:ascii="Calibri" w:hAnsi="Calibri" w:cs="Calibri"/>
          <w:i/>
          <w:sz w:val="22"/>
          <w:szCs w:val="22"/>
        </w:rPr>
        <w:t>.</w:t>
      </w:r>
      <w:r w:rsidRPr="00370E5E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900B2" w:rsidRPr="00370E5E" w:rsidTr="001A370D">
        <w:trPr>
          <w:trHeight w:val="5053"/>
        </w:trPr>
        <w:tc>
          <w:tcPr>
            <w:tcW w:w="10409" w:type="dxa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12F0" w:rsidRDefault="003912F0" w:rsidP="00B900B2">
      <w:pPr>
        <w:rPr>
          <w:rFonts w:ascii="Calibri" w:hAnsi="Calibri" w:cs="Calibri"/>
          <w:b/>
          <w:sz w:val="22"/>
          <w:szCs w:val="22"/>
        </w:rPr>
      </w:pPr>
    </w:p>
    <w:p w:rsidR="003912F0" w:rsidRDefault="003912F0" w:rsidP="00B900B2">
      <w:pPr>
        <w:rPr>
          <w:rFonts w:ascii="Calibri" w:hAnsi="Calibri" w:cs="Calibri"/>
          <w:b/>
          <w:sz w:val="22"/>
          <w:szCs w:val="22"/>
        </w:rPr>
      </w:pPr>
    </w:p>
    <w:p w:rsidR="00ED461C" w:rsidRPr="00370E5E" w:rsidRDefault="00ED461C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List below any documentation submitted in support of your request</w:t>
      </w:r>
      <w:r>
        <w:rPr>
          <w:rFonts w:ascii="Calibri" w:hAnsi="Calibri" w:cs="Calibri"/>
          <w:sz w:val="22"/>
          <w:szCs w:val="22"/>
        </w:rPr>
        <w:t>.</w:t>
      </w:r>
      <w:r w:rsidR="001A370D">
        <w:rPr>
          <w:rFonts w:ascii="Calibri" w:hAnsi="Calibri" w:cs="Calibri"/>
          <w:sz w:val="22"/>
          <w:szCs w:val="22"/>
        </w:rPr>
        <w:t xml:space="preserve"> </w:t>
      </w:r>
      <w:r w:rsidRPr="001A370D">
        <w:rPr>
          <w:rFonts w:ascii="Calibri" w:hAnsi="Calibri" w:cs="Calibri"/>
          <w:i/>
          <w:sz w:val="22"/>
          <w:szCs w:val="22"/>
        </w:rPr>
        <w:t>The Courtauld reserves the right to reject cases where evidence is not provided.</w:t>
      </w:r>
    </w:p>
    <w:tbl>
      <w:tblPr>
        <w:tblpPr w:leftFromText="180" w:rightFromText="180" w:vertAnchor="text" w:horzAnchor="margin" w:tblpY="3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900B2" w:rsidRPr="00370E5E" w:rsidTr="002E6575">
        <w:trPr>
          <w:trHeight w:val="1498"/>
        </w:trPr>
        <w:tc>
          <w:tcPr>
            <w:tcW w:w="10456" w:type="dxa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If you have spoken to a member of staff or a support service about your situation please fill in the details below.  Although we do not routinely contact staff, we may need to contact them for further information.</w:t>
      </w: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88"/>
      </w:tblGrid>
      <w:tr w:rsidR="00B900B2" w:rsidRPr="00370E5E" w:rsidTr="002E6575">
        <w:tc>
          <w:tcPr>
            <w:tcW w:w="3510" w:type="dxa"/>
          </w:tcPr>
          <w:p w:rsidR="00B900B2" w:rsidRPr="00370E5E" w:rsidRDefault="001A370D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of staff m</w:t>
            </w:r>
            <w:r w:rsidR="00B900B2" w:rsidRPr="00370E5E">
              <w:rPr>
                <w:rFonts w:ascii="Calibri" w:hAnsi="Calibri" w:cs="Calibri"/>
                <w:b/>
                <w:sz w:val="22"/>
                <w:szCs w:val="22"/>
              </w:rPr>
              <w:t>ember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 s</w:t>
            </w:r>
            <w:r w:rsidR="00B900B2" w:rsidRPr="00370E5E">
              <w:rPr>
                <w:rFonts w:ascii="Calibri" w:hAnsi="Calibri" w:cs="Calibri"/>
                <w:b/>
                <w:sz w:val="22"/>
                <w:szCs w:val="22"/>
              </w:rPr>
              <w:t>ervice: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510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Date contacted: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510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Please give brief details: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jc w:val="both"/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SIGNED:</w:t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  <w:t>DATED:</w:t>
      </w: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i/>
          <w:sz w:val="22"/>
          <w:szCs w:val="22"/>
        </w:rPr>
      </w:pPr>
      <w:r w:rsidRPr="00370E5E">
        <w:rPr>
          <w:rFonts w:ascii="Calibri" w:hAnsi="Calibri" w:cs="Calibri"/>
          <w:i/>
          <w:sz w:val="22"/>
          <w:szCs w:val="22"/>
        </w:rPr>
        <w:t xml:space="preserve">Students should sign and return the completed form, </w:t>
      </w:r>
      <w:r w:rsidRPr="001A370D">
        <w:rPr>
          <w:rFonts w:ascii="Calibri" w:hAnsi="Calibri" w:cs="Calibri"/>
          <w:b/>
          <w:i/>
          <w:sz w:val="22"/>
          <w:szCs w:val="22"/>
        </w:rPr>
        <w:t>with</w:t>
      </w:r>
      <w:r w:rsidRPr="00370E5E">
        <w:rPr>
          <w:rFonts w:ascii="Calibri" w:hAnsi="Calibri" w:cs="Calibri"/>
          <w:i/>
          <w:sz w:val="22"/>
          <w:szCs w:val="22"/>
        </w:rPr>
        <w:t xml:space="preserve"> supporting documentation to Student and Academic Services</w:t>
      </w:r>
      <w:r w:rsidR="001A370D">
        <w:rPr>
          <w:rFonts w:ascii="Calibri" w:hAnsi="Calibri" w:cs="Calibri"/>
          <w:i/>
          <w:sz w:val="22"/>
          <w:szCs w:val="22"/>
        </w:rPr>
        <w:t>.</w:t>
      </w:r>
    </w:p>
    <w:p w:rsidR="00B900B2" w:rsidRPr="00370E5E" w:rsidRDefault="00B900B2" w:rsidP="00B900B2">
      <w:pPr>
        <w:rPr>
          <w:rFonts w:ascii="Calibri" w:hAnsi="Calibri" w:cs="Calibri"/>
          <w:i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b/>
          <w:i/>
          <w:sz w:val="22"/>
          <w:szCs w:val="22"/>
        </w:rPr>
      </w:pPr>
      <w:r w:rsidRPr="00370E5E">
        <w:rPr>
          <w:rFonts w:ascii="Calibri" w:hAnsi="Calibri" w:cs="Calibri"/>
          <w:b/>
          <w:i/>
          <w:sz w:val="22"/>
          <w:szCs w:val="22"/>
        </w:rPr>
        <w:t>For office use only: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804"/>
      </w:tblGrid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Outcome of request: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APPROVED/NOT APPROVED</w:t>
            </w: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Signature of the Head of Examinations</w:t>
            </w:r>
            <w:r w:rsidR="001A370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Copied to: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B900B2" w:rsidRDefault="00B900B2" w:rsidP="00B900B2">
      <w:pPr>
        <w:pStyle w:val="NoSpacing"/>
        <w:rPr>
          <w:b/>
        </w:rPr>
      </w:pPr>
    </w:p>
    <w:p w:rsidR="00B900B2" w:rsidRDefault="001A370D" w:rsidP="00B900B2">
      <w:pPr>
        <w:pStyle w:val="NoSpacing"/>
        <w:rPr>
          <w:b/>
        </w:rPr>
      </w:pPr>
      <w:r>
        <w:rPr>
          <w:b/>
        </w:rPr>
        <w:t>Once completed, return this form, along with supporting documentation, either in person or email:</w:t>
      </w:r>
    </w:p>
    <w:p w:rsidR="001A370D" w:rsidRDefault="001A370D" w:rsidP="00B900B2">
      <w:pPr>
        <w:pStyle w:val="NoSpacing"/>
        <w:rPr>
          <w:b/>
        </w:rPr>
      </w:pPr>
    </w:p>
    <w:p w:rsidR="001A370D" w:rsidRDefault="001A370D" w:rsidP="001A370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person: Student and Academic Services, 2</w:t>
      </w:r>
      <w:r w:rsidRPr="001A370D">
        <w:rPr>
          <w:b/>
          <w:vertAlign w:val="superscript"/>
        </w:rPr>
        <w:t>nd</w:t>
      </w:r>
      <w:r>
        <w:rPr>
          <w:b/>
        </w:rPr>
        <w:t xml:space="preserve"> Floor, Vernon Square, Penton Rise, King’s Cross, WC1X 9EW</w:t>
      </w:r>
    </w:p>
    <w:p w:rsidR="004B54E2" w:rsidRDefault="001A370D" w:rsidP="001A370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By email: </w:t>
      </w:r>
      <w:hyperlink r:id="rId9" w:history="1">
        <w:r w:rsidR="00ED461C" w:rsidRPr="00C02B97">
          <w:rPr>
            <w:rStyle w:val="Hyperlink"/>
            <w:b/>
          </w:rPr>
          <w:t>sas@courtauld.ac.uk</w:t>
        </w:r>
      </w:hyperlink>
    </w:p>
    <w:p w:rsidR="001A370D" w:rsidRDefault="001A370D" w:rsidP="001A370D">
      <w:pPr>
        <w:pStyle w:val="NoSpacing"/>
        <w:rPr>
          <w:b/>
        </w:rPr>
      </w:pPr>
    </w:p>
    <w:p w:rsidR="001A370D" w:rsidRPr="001A370D" w:rsidRDefault="001A370D" w:rsidP="001A370D">
      <w:pPr>
        <w:pStyle w:val="NoSpacing"/>
        <w:rPr>
          <w:b/>
        </w:rPr>
      </w:pPr>
      <w:r>
        <w:rPr>
          <w:b/>
        </w:rPr>
        <w:t xml:space="preserve">All submissions will be treated as </w:t>
      </w:r>
      <w:r w:rsidRPr="001A370D">
        <w:rPr>
          <w:b/>
          <w:u w:val="single"/>
        </w:rPr>
        <w:t>confidential</w:t>
      </w:r>
      <w:r>
        <w:rPr>
          <w:b/>
        </w:rPr>
        <w:t xml:space="preserve">. </w:t>
      </w:r>
    </w:p>
    <w:sectPr w:rsidR="001A370D" w:rsidRPr="001A370D">
      <w:footerReference w:type="even" r:id="rId10"/>
      <w:footerReference w:type="default" r:id="rId11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AA" w:rsidRDefault="003912F0">
      <w:r>
        <w:separator/>
      </w:r>
    </w:p>
  </w:endnote>
  <w:endnote w:type="continuationSeparator" w:id="0">
    <w:p w:rsidR="006850AA" w:rsidRDefault="003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AF" w:rsidRDefault="00B900B2" w:rsidP="00FE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5AAF" w:rsidRDefault="00B12397" w:rsidP="00A767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AF" w:rsidRDefault="00B900B2" w:rsidP="00FE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39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5AAF" w:rsidRDefault="00B12397" w:rsidP="00A76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AA" w:rsidRDefault="003912F0">
      <w:r>
        <w:separator/>
      </w:r>
    </w:p>
  </w:footnote>
  <w:footnote w:type="continuationSeparator" w:id="0">
    <w:p w:rsidR="006850AA" w:rsidRDefault="0039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540"/>
    <w:multiLevelType w:val="hybridMultilevel"/>
    <w:tmpl w:val="EC809868"/>
    <w:lvl w:ilvl="0" w:tplc="11B6DE4C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3D1E"/>
    <w:multiLevelType w:val="hybridMultilevel"/>
    <w:tmpl w:val="DA082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B2"/>
    <w:rsid w:val="001250DC"/>
    <w:rsid w:val="001A370D"/>
    <w:rsid w:val="002F75B6"/>
    <w:rsid w:val="003912F0"/>
    <w:rsid w:val="004B54E2"/>
    <w:rsid w:val="00604763"/>
    <w:rsid w:val="006850AA"/>
    <w:rsid w:val="008D39D1"/>
    <w:rsid w:val="008D3DED"/>
    <w:rsid w:val="00B12397"/>
    <w:rsid w:val="00B900B2"/>
    <w:rsid w:val="00C60BC9"/>
    <w:rsid w:val="00ED2E77"/>
    <w:rsid w:val="00ED461C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E3A"/>
  <w15:docId w15:val="{A5617635-BE31-455E-BB8A-D5F700B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00B2"/>
    <w:pPr>
      <w:keepNext/>
      <w:tabs>
        <w:tab w:val="left" w:pos="5103"/>
      </w:tabs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B2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B900B2"/>
    <w:pPr>
      <w:tabs>
        <w:tab w:val="center" w:pos="4153"/>
        <w:tab w:val="right" w:pos="830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900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90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00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00B2"/>
  </w:style>
  <w:style w:type="paragraph" w:styleId="NoSpacing">
    <w:name w:val="No Spacing"/>
    <w:uiPriority w:val="1"/>
    <w:qFormat/>
    <w:rsid w:val="00B900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auld.ac.uk/current-students/student-and-academic-policies/courtauld-student-polic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s@courtau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Courtauld Institute of Art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 Jahan</dc:creator>
  <cp:lastModifiedBy>Shaw, Rachel</cp:lastModifiedBy>
  <cp:revision>6</cp:revision>
  <dcterms:created xsi:type="dcterms:W3CDTF">2019-11-05T09:29:00Z</dcterms:created>
  <dcterms:modified xsi:type="dcterms:W3CDTF">2022-02-25T12:20:00Z</dcterms:modified>
</cp:coreProperties>
</file>